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527F1" w14:textId="77777777" w:rsidR="00913736" w:rsidRPr="0034794F" w:rsidRDefault="00913736" w:rsidP="00913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94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45BA2FBA" w14:textId="6EE4B2F0" w:rsidR="00913736" w:rsidRPr="0034794F" w:rsidRDefault="00913736" w:rsidP="00913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94F">
        <w:rPr>
          <w:rFonts w:ascii="Times New Roman" w:hAnsi="Times New Roman" w:cs="Times New Roman"/>
          <w:sz w:val="28"/>
          <w:szCs w:val="28"/>
        </w:rPr>
        <w:t xml:space="preserve">К ПРОЕКТУ ИЗМЕНЕНИЙ В ГЕНЕРАЛЬНЫЙ ПЛАН </w:t>
      </w:r>
      <w:r w:rsidR="002F2560" w:rsidRPr="0034794F">
        <w:rPr>
          <w:rFonts w:ascii="Times New Roman" w:hAnsi="Times New Roman" w:cs="Times New Roman"/>
          <w:sz w:val="28"/>
          <w:szCs w:val="28"/>
        </w:rPr>
        <w:t>ПЛОТНИКОВСКОГО</w:t>
      </w:r>
      <w:r w:rsidRPr="0034794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14:paraId="12C5D0FC" w14:textId="77777777" w:rsidR="00913736" w:rsidRPr="0034794F" w:rsidRDefault="00913736" w:rsidP="00913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EF01ED" w14:textId="77777777" w:rsidR="00913736" w:rsidRPr="0034794F" w:rsidRDefault="00913736" w:rsidP="009137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94F">
        <w:rPr>
          <w:rFonts w:ascii="Times New Roman" w:hAnsi="Times New Roman" w:cs="Times New Roman"/>
          <w:b/>
          <w:sz w:val="28"/>
          <w:szCs w:val="28"/>
        </w:rPr>
        <w:t>Документ, подлежащий изменению:</w:t>
      </w:r>
    </w:p>
    <w:p w14:paraId="11E3AE9A" w14:textId="39B7FE9E" w:rsidR="0073409C" w:rsidRPr="0034794F" w:rsidRDefault="0073409C" w:rsidP="00E10C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94F">
        <w:rPr>
          <w:rFonts w:ascii="Times New Roman" w:hAnsi="Times New Roman" w:cs="Times New Roman"/>
          <w:sz w:val="28"/>
          <w:szCs w:val="28"/>
        </w:rPr>
        <w:t xml:space="preserve">– приказ министерства строительства Новосибирской области от </w:t>
      </w:r>
      <w:r w:rsidR="00275B29" w:rsidRPr="0034794F">
        <w:rPr>
          <w:rFonts w:ascii="Times New Roman" w:hAnsi="Times New Roman" w:cs="Times New Roman"/>
          <w:sz w:val="28"/>
          <w:szCs w:val="28"/>
        </w:rPr>
        <w:t>26</w:t>
      </w:r>
      <w:r w:rsidRPr="0034794F">
        <w:rPr>
          <w:rFonts w:ascii="Times New Roman" w:hAnsi="Times New Roman" w:cs="Times New Roman"/>
          <w:sz w:val="28"/>
          <w:szCs w:val="28"/>
        </w:rPr>
        <w:t>.0</w:t>
      </w:r>
      <w:r w:rsidR="00275B29" w:rsidRPr="0034794F">
        <w:rPr>
          <w:rFonts w:ascii="Times New Roman" w:hAnsi="Times New Roman" w:cs="Times New Roman"/>
          <w:sz w:val="28"/>
          <w:szCs w:val="28"/>
        </w:rPr>
        <w:t>4</w:t>
      </w:r>
      <w:r w:rsidRPr="0034794F">
        <w:rPr>
          <w:rFonts w:ascii="Times New Roman" w:hAnsi="Times New Roman" w:cs="Times New Roman"/>
          <w:sz w:val="28"/>
          <w:szCs w:val="28"/>
        </w:rPr>
        <w:t>.20</w:t>
      </w:r>
      <w:r w:rsidR="00275B29" w:rsidRPr="0034794F">
        <w:rPr>
          <w:rFonts w:ascii="Times New Roman" w:hAnsi="Times New Roman" w:cs="Times New Roman"/>
          <w:sz w:val="28"/>
          <w:szCs w:val="28"/>
        </w:rPr>
        <w:t>22</w:t>
      </w:r>
      <w:r w:rsidRPr="0034794F">
        <w:rPr>
          <w:rFonts w:ascii="Times New Roman" w:hAnsi="Times New Roman" w:cs="Times New Roman"/>
          <w:sz w:val="28"/>
          <w:szCs w:val="28"/>
        </w:rPr>
        <w:t xml:space="preserve"> № </w:t>
      </w:r>
      <w:r w:rsidR="00275B29" w:rsidRPr="0034794F">
        <w:rPr>
          <w:rFonts w:ascii="Times New Roman" w:hAnsi="Times New Roman" w:cs="Times New Roman"/>
          <w:sz w:val="28"/>
          <w:szCs w:val="28"/>
        </w:rPr>
        <w:t>235</w:t>
      </w:r>
      <w:r w:rsidRPr="0034794F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</w:t>
      </w:r>
      <w:r w:rsidR="00275B29" w:rsidRPr="0034794F">
        <w:rPr>
          <w:rFonts w:ascii="Times New Roman" w:hAnsi="Times New Roman" w:cs="Times New Roman"/>
          <w:sz w:val="28"/>
          <w:szCs w:val="28"/>
        </w:rPr>
        <w:t>Плотниковского</w:t>
      </w:r>
      <w:r w:rsidRPr="0034794F">
        <w:rPr>
          <w:rFonts w:ascii="Times New Roman" w:hAnsi="Times New Roman" w:cs="Times New Roman"/>
          <w:sz w:val="28"/>
          <w:szCs w:val="28"/>
        </w:rPr>
        <w:t xml:space="preserve"> сельсовета Новосибирского района Новосибирской области»</w:t>
      </w:r>
      <w:r w:rsidR="00E10C73" w:rsidRPr="0034794F">
        <w:rPr>
          <w:rFonts w:ascii="Times New Roman" w:hAnsi="Times New Roman" w:cs="Times New Roman"/>
          <w:sz w:val="28"/>
          <w:szCs w:val="28"/>
        </w:rPr>
        <w:t xml:space="preserve"> (с внесенными изменениями приказом министерства строительства Новосибирской области от 18.06.2024 № 115 - НПА)</w:t>
      </w:r>
      <w:r w:rsidRPr="0034794F">
        <w:rPr>
          <w:rFonts w:ascii="Times New Roman" w:hAnsi="Times New Roman" w:cs="Times New Roman"/>
          <w:sz w:val="28"/>
          <w:szCs w:val="28"/>
        </w:rPr>
        <w:t>.</w:t>
      </w:r>
    </w:p>
    <w:p w14:paraId="6B765E04" w14:textId="77777777" w:rsidR="00913736" w:rsidRPr="0034794F" w:rsidRDefault="00913736" w:rsidP="00913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01C101" w14:textId="77777777" w:rsidR="00913736" w:rsidRPr="0034794F" w:rsidRDefault="00913736" w:rsidP="009137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94F">
        <w:rPr>
          <w:rFonts w:ascii="Times New Roman" w:hAnsi="Times New Roman" w:cs="Times New Roman"/>
          <w:b/>
          <w:sz w:val="28"/>
          <w:szCs w:val="28"/>
        </w:rPr>
        <w:t>Основание изменений:</w:t>
      </w:r>
    </w:p>
    <w:p w14:paraId="59561F73" w14:textId="11835DB4" w:rsidR="00913736" w:rsidRPr="0034794F" w:rsidRDefault="00913736" w:rsidP="00913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94F">
        <w:rPr>
          <w:rFonts w:ascii="Times New Roman" w:hAnsi="Times New Roman" w:cs="Times New Roman"/>
          <w:sz w:val="28"/>
          <w:szCs w:val="28"/>
        </w:rPr>
        <w:t>–</w:t>
      </w:r>
      <w:r w:rsidR="000453EB" w:rsidRPr="0034794F">
        <w:rPr>
          <w:rFonts w:ascii="Times New Roman" w:hAnsi="Times New Roman" w:cs="Times New Roman"/>
          <w:sz w:val="28"/>
          <w:szCs w:val="28"/>
        </w:rPr>
        <w:t> </w:t>
      </w:r>
      <w:r w:rsidRPr="0034794F">
        <w:rPr>
          <w:rFonts w:ascii="Times New Roman" w:hAnsi="Times New Roman" w:cs="Times New Roman"/>
          <w:sz w:val="28"/>
          <w:szCs w:val="28"/>
        </w:rPr>
        <w:t xml:space="preserve">приказ министерства строительства Новосибирской области от </w:t>
      </w:r>
      <w:r w:rsidR="002F2560" w:rsidRPr="0034794F">
        <w:rPr>
          <w:rFonts w:ascii="Times New Roman" w:hAnsi="Times New Roman" w:cs="Times New Roman"/>
          <w:sz w:val="28"/>
          <w:szCs w:val="28"/>
        </w:rPr>
        <w:t>06</w:t>
      </w:r>
      <w:r w:rsidRPr="0034794F">
        <w:rPr>
          <w:rFonts w:ascii="Times New Roman" w:hAnsi="Times New Roman" w:cs="Times New Roman"/>
          <w:sz w:val="28"/>
          <w:szCs w:val="28"/>
        </w:rPr>
        <w:t>.</w:t>
      </w:r>
      <w:r w:rsidR="000C227C" w:rsidRPr="0034794F">
        <w:rPr>
          <w:rFonts w:ascii="Times New Roman" w:hAnsi="Times New Roman" w:cs="Times New Roman"/>
          <w:sz w:val="28"/>
          <w:szCs w:val="28"/>
        </w:rPr>
        <w:t>0</w:t>
      </w:r>
      <w:r w:rsidR="002F2560" w:rsidRPr="0034794F">
        <w:rPr>
          <w:rFonts w:ascii="Times New Roman" w:hAnsi="Times New Roman" w:cs="Times New Roman"/>
          <w:sz w:val="28"/>
          <w:szCs w:val="28"/>
        </w:rPr>
        <w:t>2</w:t>
      </w:r>
      <w:r w:rsidRPr="0034794F">
        <w:rPr>
          <w:rFonts w:ascii="Times New Roman" w:hAnsi="Times New Roman" w:cs="Times New Roman"/>
          <w:sz w:val="28"/>
          <w:szCs w:val="28"/>
        </w:rPr>
        <w:t>.202</w:t>
      </w:r>
      <w:r w:rsidR="000C227C" w:rsidRPr="0034794F">
        <w:rPr>
          <w:rFonts w:ascii="Times New Roman" w:hAnsi="Times New Roman" w:cs="Times New Roman"/>
          <w:sz w:val="28"/>
          <w:szCs w:val="28"/>
        </w:rPr>
        <w:t>6</w:t>
      </w:r>
      <w:r w:rsidRPr="0034794F">
        <w:rPr>
          <w:rFonts w:ascii="Times New Roman" w:hAnsi="Times New Roman" w:cs="Times New Roman"/>
          <w:sz w:val="28"/>
          <w:szCs w:val="28"/>
        </w:rPr>
        <w:t xml:space="preserve"> №</w:t>
      </w:r>
      <w:r w:rsidR="000453EB" w:rsidRPr="0034794F">
        <w:rPr>
          <w:rFonts w:ascii="Times New Roman" w:hAnsi="Times New Roman" w:cs="Times New Roman"/>
          <w:sz w:val="28"/>
          <w:szCs w:val="28"/>
        </w:rPr>
        <w:t> </w:t>
      </w:r>
      <w:r w:rsidR="002F2560" w:rsidRPr="0034794F">
        <w:rPr>
          <w:rFonts w:ascii="Times New Roman" w:hAnsi="Times New Roman" w:cs="Times New Roman"/>
          <w:sz w:val="28"/>
          <w:szCs w:val="28"/>
        </w:rPr>
        <w:t>74</w:t>
      </w:r>
      <w:r w:rsidRPr="0034794F">
        <w:rPr>
          <w:rFonts w:ascii="Times New Roman" w:hAnsi="Times New Roman" w:cs="Times New Roman"/>
          <w:sz w:val="28"/>
          <w:szCs w:val="28"/>
        </w:rPr>
        <w:t xml:space="preserve"> «О подготовке предложений о внесении изменений в генеральный план </w:t>
      </w:r>
      <w:r w:rsidR="002F2560" w:rsidRPr="0034794F">
        <w:rPr>
          <w:rFonts w:ascii="Times New Roman" w:hAnsi="Times New Roman" w:cs="Times New Roman"/>
          <w:sz w:val="28"/>
          <w:szCs w:val="28"/>
        </w:rPr>
        <w:t>Плотниковского</w:t>
      </w:r>
      <w:r w:rsidRPr="0034794F">
        <w:rPr>
          <w:rFonts w:ascii="Times New Roman" w:hAnsi="Times New Roman" w:cs="Times New Roman"/>
          <w:sz w:val="28"/>
          <w:szCs w:val="28"/>
        </w:rPr>
        <w:t xml:space="preserve"> сельсовета Новосибирского района Новосибирской области</w:t>
      </w:r>
      <w:r w:rsidR="00F45480" w:rsidRPr="0034794F">
        <w:rPr>
          <w:rFonts w:ascii="Times New Roman" w:hAnsi="Times New Roman" w:cs="Times New Roman"/>
          <w:sz w:val="28"/>
          <w:szCs w:val="28"/>
        </w:rPr>
        <w:t>»</w:t>
      </w:r>
      <w:r w:rsidRPr="0034794F">
        <w:rPr>
          <w:rFonts w:ascii="Times New Roman" w:hAnsi="Times New Roman" w:cs="Times New Roman"/>
          <w:sz w:val="28"/>
          <w:szCs w:val="28"/>
        </w:rPr>
        <w:t>.</w:t>
      </w:r>
    </w:p>
    <w:p w14:paraId="580161AE" w14:textId="2E150AB6" w:rsidR="00913736" w:rsidRPr="0034794F" w:rsidRDefault="00913736" w:rsidP="00913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687B26" w14:textId="77777777" w:rsidR="00A31D12" w:rsidRPr="0034794F" w:rsidRDefault="00A31D12" w:rsidP="00A31D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94F">
        <w:rPr>
          <w:rFonts w:ascii="Times New Roman" w:hAnsi="Times New Roman" w:cs="Times New Roman"/>
          <w:b/>
          <w:sz w:val="28"/>
          <w:szCs w:val="28"/>
        </w:rPr>
        <w:t>Перечень разделов генерального плана, в пункты которых вносятся изменения: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2410"/>
        <w:gridCol w:w="3827"/>
        <w:gridCol w:w="3686"/>
      </w:tblGrid>
      <w:tr w:rsidR="000D1E40" w:rsidRPr="0034794F" w14:paraId="7E98939C" w14:textId="77777777" w:rsidTr="000D1E40">
        <w:trPr>
          <w:trHeight w:val="20"/>
        </w:trPr>
        <w:tc>
          <w:tcPr>
            <w:tcW w:w="2410" w:type="dxa"/>
            <w:vAlign w:val="center"/>
          </w:tcPr>
          <w:p w14:paraId="7B490D62" w14:textId="77777777" w:rsidR="000D1E40" w:rsidRPr="0034794F" w:rsidRDefault="000D1E40" w:rsidP="00AC1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/>
                <w:sz w:val="24"/>
                <w:szCs w:val="24"/>
              </w:rPr>
              <w:t>Часть генерального плана</w:t>
            </w:r>
          </w:p>
        </w:tc>
        <w:tc>
          <w:tcPr>
            <w:tcW w:w="3827" w:type="dxa"/>
          </w:tcPr>
          <w:p w14:paraId="31F6D773" w14:textId="59C2FEA3" w:rsidR="000D1E40" w:rsidRPr="0034794F" w:rsidRDefault="000D1E40" w:rsidP="00AC1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изменяемого раздела генерального плана</w:t>
            </w:r>
          </w:p>
        </w:tc>
        <w:tc>
          <w:tcPr>
            <w:tcW w:w="3686" w:type="dxa"/>
            <w:vAlign w:val="center"/>
          </w:tcPr>
          <w:p w14:paraId="3C936BBA" w14:textId="1B6963B2" w:rsidR="000D1E40" w:rsidRPr="0034794F" w:rsidRDefault="000D1E40" w:rsidP="00AC1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0D1E40" w:rsidRPr="0034794F" w14:paraId="5B83A976" w14:textId="77777777" w:rsidTr="000D1E40">
        <w:trPr>
          <w:trHeight w:val="20"/>
        </w:trPr>
        <w:tc>
          <w:tcPr>
            <w:tcW w:w="2410" w:type="dxa"/>
            <w:vMerge w:val="restart"/>
          </w:tcPr>
          <w:p w14:paraId="0D85DCDE" w14:textId="3E2E2D44" w:rsidR="000D1E40" w:rsidRPr="0034794F" w:rsidRDefault="00C125E9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Утверждаемая часть в текстовом виде</w:t>
            </w:r>
          </w:p>
        </w:tc>
        <w:tc>
          <w:tcPr>
            <w:tcW w:w="3827" w:type="dxa"/>
          </w:tcPr>
          <w:p w14:paraId="6376D6C9" w14:textId="3CA29CB3" w:rsidR="000D1E40" w:rsidRPr="0034794F" w:rsidRDefault="000D1E40" w:rsidP="000D1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Пункт 1 Сведения о видах, назначении и наименованиях планируемых для размещения объектов местного значения поселения, Таблица 1</w:t>
            </w:r>
          </w:p>
        </w:tc>
        <w:tc>
          <w:tcPr>
            <w:tcW w:w="3686" w:type="dxa"/>
            <w:vAlign w:val="center"/>
          </w:tcPr>
          <w:p w14:paraId="110D0CB6" w14:textId="77777777" w:rsidR="006D257C" w:rsidRPr="0034794F" w:rsidRDefault="006D257C" w:rsidP="00623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24BD1"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Таблица дополнена </w:t>
            </w:r>
            <w:r w:rsidR="00996079"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объектами культуры и искусства в соответствии с </w:t>
            </w:r>
            <w:r w:rsidR="00623FE1" w:rsidRPr="0034794F">
              <w:rPr>
                <w:rFonts w:ascii="Times New Roman" w:hAnsi="Times New Roman" w:cs="Times New Roman"/>
                <w:sz w:val="24"/>
                <w:szCs w:val="24"/>
              </w:rPr>
              <w:t>распоряжением Министерства культуры Российской Федерации от 18.11.2025 № Р-494 «Об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культуры».</w:t>
            </w:r>
          </w:p>
          <w:p w14:paraId="611AC851" w14:textId="5EEB074A" w:rsidR="009E60E6" w:rsidRPr="0034794F" w:rsidRDefault="009E60E6" w:rsidP="00623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2. Исключено слово «Строительство»</w:t>
            </w:r>
          </w:p>
        </w:tc>
      </w:tr>
      <w:tr w:rsidR="000D1E40" w:rsidRPr="0034794F" w14:paraId="14411A77" w14:textId="77777777" w:rsidTr="000D1E40">
        <w:trPr>
          <w:trHeight w:val="20"/>
        </w:trPr>
        <w:tc>
          <w:tcPr>
            <w:tcW w:w="2410" w:type="dxa"/>
            <w:vMerge/>
          </w:tcPr>
          <w:p w14:paraId="0DB3BDB6" w14:textId="77777777" w:rsidR="000D1E40" w:rsidRPr="0034794F" w:rsidRDefault="000D1E40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3819A33" w14:textId="7CAE0FD7" w:rsidR="000D1E40" w:rsidRPr="0034794F" w:rsidRDefault="000D1E40" w:rsidP="00AC1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Пункт 2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объектов, Таблица 2</w:t>
            </w:r>
          </w:p>
        </w:tc>
        <w:tc>
          <w:tcPr>
            <w:tcW w:w="3686" w:type="dxa"/>
            <w:vAlign w:val="center"/>
          </w:tcPr>
          <w:p w14:paraId="442B5A02" w14:textId="77777777" w:rsidR="006D257C" w:rsidRPr="0034794F" w:rsidRDefault="006D257C" w:rsidP="00E3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1. Уточн</w:t>
            </w:r>
            <w:r w:rsidR="00E36E51" w:rsidRPr="0034794F"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 площади </w:t>
            </w:r>
            <w:r w:rsidR="00E36E51" w:rsidRPr="0034794F">
              <w:rPr>
                <w:rFonts w:ascii="Times New Roman" w:hAnsi="Times New Roman" w:cs="Times New Roman"/>
                <w:sz w:val="24"/>
                <w:szCs w:val="24"/>
              </w:rPr>
              <w:t>функциональных зон.</w:t>
            </w:r>
          </w:p>
          <w:p w14:paraId="5E058160" w14:textId="268141E4" w:rsidR="009E60E6" w:rsidRPr="0034794F" w:rsidRDefault="009E60E6" w:rsidP="00E3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2. Исключено слово «Строительство»</w:t>
            </w:r>
          </w:p>
        </w:tc>
      </w:tr>
      <w:tr w:rsidR="000D1E40" w:rsidRPr="0034794F" w14:paraId="74A75A3F" w14:textId="77777777" w:rsidTr="0052535C">
        <w:trPr>
          <w:trHeight w:val="20"/>
        </w:trPr>
        <w:tc>
          <w:tcPr>
            <w:tcW w:w="2410" w:type="dxa"/>
          </w:tcPr>
          <w:p w14:paraId="272DDF5B" w14:textId="77777777" w:rsidR="000D1E40" w:rsidRPr="0034794F" w:rsidRDefault="000D1E40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Утверждаемая часть в графическом виде</w:t>
            </w:r>
          </w:p>
        </w:tc>
        <w:tc>
          <w:tcPr>
            <w:tcW w:w="7513" w:type="dxa"/>
            <w:gridSpan w:val="2"/>
          </w:tcPr>
          <w:p w14:paraId="25DE5FC1" w14:textId="195195B7" w:rsidR="000D1E40" w:rsidRPr="0034794F" w:rsidRDefault="000D1E40" w:rsidP="00AC1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- Карта планируемого размещ</w:t>
            </w:r>
            <w:r w:rsidR="00047DBB" w:rsidRPr="0034794F">
              <w:rPr>
                <w:rFonts w:ascii="Times New Roman" w:hAnsi="Times New Roman" w:cs="Times New Roman"/>
                <w:sz w:val="24"/>
                <w:szCs w:val="24"/>
              </w:rPr>
              <w:t>ения объектов местного значения;</w:t>
            </w:r>
          </w:p>
          <w:p w14:paraId="1321041C" w14:textId="77E171D2" w:rsidR="000D1E40" w:rsidRPr="0034794F" w:rsidRDefault="000D1E40" w:rsidP="000D1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- Карта функциональных зон поселения</w:t>
            </w:r>
            <w:r w:rsidR="00E36E51" w:rsidRPr="00347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1E40" w:rsidRPr="0034794F" w14:paraId="21B5ED35" w14:textId="77777777" w:rsidTr="006D257C">
        <w:trPr>
          <w:trHeight w:val="20"/>
        </w:trPr>
        <w:tc>
          <w:tcPr>
            <w:tcW w:w="2410" w:type="dxa"/>
          </w:tcPr>
          <w:p w14:paraId="533E05F1" w14:textId="77777777" w:rsidR="000D1E40" w:rsidRPr="0034794F" w:rsidRDefault="000D1E40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Обязательное приложение в виде текстового и графического описания границ населенных пунктов</w:t>
            </w:r>
          </w:p>
        </w:tc>
        <w:tc>
          <w:tcPr>
            <w:tcW w:w="7513" w:type="dxa"/>
            <w:gridSpan w:val="2"/>
            <w:vAlign w:val="center"/>
          </w:tcPr>
          <w:p w14:paraId="0D76CD7D" w14:textId="31D9575E" w:rsidR="000D1E40" w:rsidRPr="0034794F" w:rsidRDefault="009E60E6" w:rsidP="00AB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с. Плотниково</w:t>
            </w:r>
          </w:p>
        </w:tc>
      </w:tr>
      <w:tr w:rsidR="00A2186E" w:rsidRPr="0034794F" w14:paraId="09D9DB0A" w14:textId="77777777" w:rsidTr="000D1E40">
        <w:trPr>
          <w:trHeight w:val="20"/>
        </w:trPr>
        <w:tc>
          <w:tcPr>
            <w:tcW w:w="2410" w:type="dxa"/>
            <w:vMerge w:val="restart"/>
          </w:tcPr>
          <w:p w14:paraId="2AA5AC79" w14:textId="75960CF1" w:rsidR="00A2186E" w:rsidRPr="0034794F" w:rsidRDefault="00A2186E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Материалы по обоснованию в текстовом виде</w:t>
            </w:r>
          </w:p>
        </w:tc>
        <w:tc>
          <w:tcPr>
            <w:tcW w:w="3827" w:type="dxa"/>
          </w:tcPr>
          <w:p w14:paraId="30D65FD2" w14:textId="5CB45326" w:rsidR="00A2186E" w:rsidRPr="0034794F" w:rsidRDefault="00A2186E" w:rsidP="009A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9A74D2" w:rsidRPr="003479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4D2" w:rsidRPr="0034794F">
              <w:rPr>
                <w:rFonts w:ascii="Times New Roman" w:hAnsi="Times New Roman" w:cs="Times New Roman"/>
                <w:sz w:val="24"/>
                <w:szCs w:val="24"/>
              </w:rPr>
              <w:t>Сведения об утвержденных документах стратегического планирования</w:t>
            </w:r>
          </w:p>
        </w:tc>
        <w:tc>
          <w:tcPr>
            <w:tcW w:w="3686" w:type="dxa"/>
            <w:vAlign w:val="center"/>
          </w:tcPr>
          <w:p w14:paraId="2B26C82B" w14:textId="0BCC437B" w:rsidR="006B4CCD" w:rsidRPr="0034794F" w:rsidRDefault="00A2186E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9A74D2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Актуализированы нормативно-правовые акты.</w:t>
            </w:r>
          </w:p>
        </w:tc>
      </w:tr>
      <w:tr w:rsidR="009A74D2" w:rsidRPr="0034794F" w14:paraId="3B9C4F88" w14:textId="77777777" w:rsidTr="000D1E40">
        <w:trPr>
          <w:trHeight w:val="20"/>
        </w:trPr>
        <w:tc>
          <w:tcPr>
            <w:tcW w:w="2410" w:type="dxa"/>
            <w:vMerge/>
          </w:tcPr>
          <w:p w14:paraId="06224401" w14:textId="77777777" w:rsidR="009A74D2" w:rsidRPr="0034794F" w:rsidRDefault="009A74D2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B979A46" w14:textId="0D358020" w:rsidR="009A74D2" w:rsidRPr="0034794F" w:rsidRDefault="00676EAE" w:rsidP="009A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2.2</w:t>
            </w:r>
            <w:r w:rsidR="009A74D2" w:rsidRPr="0034794F">
              <w:rPr>
                <w:rFonts w:ascii="Times New Roman" w:hAnsi="Times New Roman" w:cs="Times New Roman"/>
                <w:sz w:val="24"/>
                <w:szCs w:val="24"/>
              </w:rPr>
              <w:t>.1 Климат</w:t>
            </w:r>
          </w:p>
        </w:tc>
        <w:tc>
          <w:tcPr>
            <w:tcW w:w="3686" w:type="dxa"/>
            <w:vAlign w:val="center"/>
          </w:tcPr>
          <w:p w14:paraId="32066D4F" w14:textId="65A7E2CE" w:rsidR="009A74D2" w:rsidRPr="0034794F" w:rsidRDefault="009A74D2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1. Актуализирована информация в соответствии с СП 131.13330.2025.</w:t>
            </w:r>
          </w:p>
        </w:tc>
      </w:tr>
      <w:tr w:rsidR="009A74D2" w:rsidRPr="0034794F" w14:paraId="5323FC00" w14:textId="77777777" w:rsidTr="000D1E40">
        <w:trPr>
          <w:trHeight w:val="20"/>
        </w:trPr>
        <w:tc>
          <w:tcPr>
            <w:tcW w:w="2410" w:type="dxa"/>
            <w:vMerge/>
          </w:tcPr>
          <w:p w14:paraId="02672308" w14:textId="77777777" w:rsidR="009A74D2" w:rsidRPr="0034794F" w:rsidRDefault="009A74D2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9B7A998" w14:textId="396F71D2" w:rsidR="009A74D2" w:rsidRPr="0034794F" w:rsidRDefault="00676EAE" w:rsidP="009A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2.2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.2 Гидрологическая характеристика территории</w:t>
            </w:r>
          </w:p>
        </w:tc>
        <w:tc>
          <w:tcPr>
            <w:tcW w:w="3686" w:type="dxa"/>
            <w:vAlign w:val="center"/>
          </w:tcPr>
          <w:p w14:paraId="25F21533" w14:textId="7E52FE3B" w:rsidR="009A74D2" w:rsidRPr="0034794F" w:rsidRDefault="00676EAE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1. Раздел дополнен таблицей 2.2.2-1.</w:t>
            </w:r>
          </w:p>
        </w:tc>
      </w:tr>
      <w:tr w:rsidR="00E71FF7" w:rsidRPr="0034794F" w14:paraId="6DE23E8A" w14:textId="77777777" w:rsidTr="000D1E40">
        <w:trPr>
          <w:trHeight w:val="20"/>
        </w:trPr>
        <w:tc>
          <w:tcPr>
            <w:tcW w:w="2410" w:type="dxa"/>
            <w:vMerge/>
          </w:tcPr>
          <w:p w14:paraId="1A6A0E9B" w14:textId="77777777" w:rsidR="00E71FF7" w:rsidRPr="0034794F" w:rsidRDefault="00E71FF7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1BF1CA8" w14:textId="790506AF" w:rsidR="00E71FF7" w:rsidRPr="0034794F" w:rsidRDefault="00E71FF7" w:rsidP="009A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2.4.2. Функциональное зонирование территории</w:t>
            </w:r>
          </w:p>
        </w:tc>
        <w:tc>
          <w:tcPr>
            <w:tcW w:w="3686" w:type="dxa"/>
            <w:vAlign w:val="center"/>
          </w:tcPr>
          <w:p w14:paraId="4BBB5CC1" w14:textId="5E959CE2" w:rsidR="00E71FF7" w:rsidRPr="0034794F" w:rsidRDefault="00E71FF7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1. Актуализированы наименования функциональных зон.</w:t>
            </w:r>
          </w:p>
        </w:tc>
      </w:tr>
      <w:tr w:rsidR="006E0DD0" w:rsidRPr="0034794F" w14:paraId="3940CC9D" w14:textId="77777777" w:rsidTr="000D1E40">
        <w:trPr>
          <w:trHeight w:val="20"/>
        </w:trPr>
        <w:tc>
          <w:tcPr>
            <w:tcW w:w="2410" w:type="dxa"/>
            <w:vMerge/>
          </w:tcPr>
          <w:p w14:paraId="4A694C9C" w14:textId="77777777" w:rsidR="006E0DD0" w:rsidRPr="0034794F" w:rsidRDefault="006E0DD0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4ACE44C" w14:textId="17F51BB5" w:rsidR="006E0DD0" w:rsidRPr="0034794F" w:rsidRDefault="00E71FF7" w:rsidP="009A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2.6.3. Социальное и культурно-бытовое обслуживание населения</w:t>
            </w:r>
          </w:p>
        </w:tc>
        <w:tc>
          <w:tcPr>
            <w:tcW w:w="3686" w:type="dxa"/>
            <w:vAlign w:val="center"/>
          </w:tcPr>
          <w:p w14:paraId="59D37C03" w14:textId="77777777" w:rsidR="006E0DD0" w:rsidRPr="0034794F" w:rsidRDefault="006E0DD0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1. Актуализированы нормативно-правовые акты.</w:t>
            </w:r>
          </w:p>
          <w:p w14:paraId="4D5FCAAA" w14:textId="77777777" w:rsidR="006E0DD0" w:rsidRPr="0034794F" w:rsidRDefault="006E0DD0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 Актуализирована потребность в объектах в сфере культуры и искусства.</w:t>
            </w:r>
          </w:p>
          <w:p w14:paraId="37BF1977" w14:textId="00560472" w:rsidR="00E71FF7" w:rsidRPr="0034794F" w:rsidRDefault="00E71FF7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3. Актуализирована информация об объектах здравоохранения, спорта, бытового обслуживания</w:t>
            </w:r>
          </w:p>
        </w:tc>
      </w:tr>
      <w:tr w:rsidR="00FC49FB" w:rsidRPr="0034794F" w14:paraId="5ABAF21E" w14:textId="77777777" w:rsidTr="000D1E40">
        <w:trPr>
          <w:trHeight w:val="20"/>
        </w:trPr>
        <w:tc>
          <w:tcPr>
            <w:tcW w:w="2410" w:type="dxa"/>
            <w:vMerge/>
          </w:tcPr>
          <w:p w14:paraId="0F43F655" w14:textId="77777777" w:rsidR="00FC49FB" w:rsidRPr="0034794F" w:rsidRDefault="00FC49FB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D4DE67B" w14:textId="424FA9A2" w:rsidR="00FC49FB" w:rsidRPr="0034794F" w:rsidRDefault="00FC49FB" w:rsidP="009A7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2.7. Транспортная инфраструктура</w:t>
            </w:r>
          </w:p>
        </w:tc>
        <w:tc>
          <w:tcPr>
            <w:tcW w:w="3686" w:type="dxa"/>
            <w:vAlign w:val="center"/>
          </w:tcPr>
          <w:p w14:paraId="708FE116" w14:textId="34725912" w:rsidR="00FC49FB" w:rsidRPr="0034794F" w:rsidRDefault="00240B5F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1. Дополнена информация о планируемых мероприятиях</w:t>
            </w:r>
            <w:r w:rsidR="00E75CD9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E0DD0" w:rsidRPr="0034794F" w14:paraId="1CF680D7" w14:textId="77777777" w:rsidTr="000D1E40">
        <w:trPr>
          <w:trHeight w:val="20"/>
        </w:trPr>
        <w:tc>
          <w:tcPr>
            <w:tcW w:w="2410" w:type="dxa"/>
            <w:vMerge/>
          </w:tcPr>
          <w:p w14:paraId="2DC3D158" w14:textId="77777777" w:rsidR="006E0DD0" w:rsidRPr="0034794F" w:rsidRDefault="006E0DD0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C42F682" w14:textId="2A08D2EB" w:rsidR="006E0DD0" w:rsidRPr="0034794F" w:rsidRDefault="006E0DD0" w:rsidP="00E75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="00E75CD9" w:rsidRPr="0034794F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 Твердые коммунальные отходы</w:t>
            </w:r>
          </w:p>
        </w:tc>
        <w:tc>
          <w:tcPr>
            <w:tcW w:w="3686" w:type="dxa"/>
            <w:vAlign w:val="center"/>
          </w:tcPr>
          <w:p w14:paraId="3FF7B564" w14:textId="37B984D5" w:rsidR="006E0DD0" w:rsidRPr="0034794F" w:rsidRDefault="006E0DD0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1. Раздел дополнен в соответствии с изменениями в постановление Правительства Новосибирской области от 26.09.2016 № 292-п (ред. от 19.12.2025) «Об утверждении территориальной схемы обращения с отходами производства и потребления, в том числе с твердыми коммунальными отходами, Новосибирской области».</w:t>
            </w:r>
          </w:p>
        </w:tc>
      </w:tr>
      <w:tr w:rsidR="009A74D2" w:rsidRPr="0034794F" w14:paraId="2AF50040" w14:textId="77777777" w:rsidTr="000D1E40">
        <w:trPr>
          <w:trHeight w:val="20"/>
        </w:trPr>
        <w:tc>
          <w:tcPr>
            <w:tcW w:w="2410" w:type="dxa"/>
            <w:vMerge/>
          </w:tcPr>
          <w:p w14:paraId="5F809BCB" w14:textId="77777777" w:rsidR="009A74D2" w:rsidRPr="0034794F" w:rsidRDefault="009A74D2" w:rsidP="00AC1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3E59FD3" w14:textId="0C06E433" w:rsidR="009A74D2" w:rsidRPr="0034794F" w:rsidRDefault="006E0DD0" w:rsidP="00E75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="00E75CD9" w:rsidRPr="003479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 Зоны с особыми условиями использования территорий</w:t>
            </w:r>
          </w:p>
        </w:tc>
        <w:tc>
          <w:tcPr>
            <w:tcW w:w="3686" w:type="dxa"/>
            <w:vAlign w:val="center"/>
          </w:tcPr>
          <w:p w14:paraId="0F6D88E7" w14:textId="1C58FCB5" w:rsidR="009A74D2" w:rsidRPr="0034794F" w:rsidRDefault="006E0DD0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E75CD9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Раздел дополнен подразделом 2.1.1Санитарно-защитные</w:t>
            </w:r>
            <w:r w:rsidR="009A74D2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зон</w:t>
            </w:r>
            <w:r w:rsidR="00E75CD9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9A74D2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829C382" w14:textId="7FC92BA3" w:rsidR="009A74D2" w:rsidRPr="0034794F" w:rsidRDefault="009A74D2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E75CD9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дополнен подразделом 2.9</w:t>
            </w: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.2 Придорожные полосы автомобильных дорог.</w:t>
            </w:r>
          </w:p>
          <w:p w14:paraId="019FAD90" w14:textId="546D3264" w:rsidR="006E0DD0" w:rsidRPr="0034794F" w:rsidRDefault="009A74D2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Раздел дополнен подразделом </w:t>
            </w:r>
            <w:r w:rsidR="00E75CD9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2.9.3 Охранная зона геодезических пунктов государственной геодезической сети, нивелирных пунктов государственной нивелирной сети и гравиметрических пунктов государственной гравиметрической сети.</w:t>
            </w:r>
          </w:p>
          <w:p w14:paraId="36653A9C" w14:textId="7D8911AC" w:rsidR="00A122A9" w:rsidRPr="0034794F" w:rsidRDefault="006E0DD0" w:rsidP="00A122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="00A122A9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Раздел дополнен подразделом </w:t>
            </w:r>
            <w:r w:rsidR="00E75CD9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2.9.4 Зона ограничений передающего радиотехнического объекта, являющегося объектом капитального строительства</w:t>
            </w:r>
          </w:p>
          <w:p w14:paraId="15185BED" w14:textId="03AB5725" w:rsidR="006E0DD0" w:rsidRPr="0034794F" w:rsidRDefault="00A122A9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5. Раздел дополнен подразделом</w:t>
            </w:r>
          </w:p>
          <w:p w14:paraId="63CA8C23" w14:textId="77777777" w:rsidR="0009626E" w:rsidRPr="0034794F" w:rsidRDefault="0009626E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2.9.5 Зона размещения военных объектов </w:t>
            </w:r>
          </w:p>
          <w:p w14:paraId="6EF3857D" w14:textId="2A9BA45D" w:rsidR="009A74D2" w:rsidRPr="0034794F" w:rsidRDefault="00A122A9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A74D2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Раздел дополнен подразделом </w:t>
            </w:r>
            <w:r w:rsidR="0009626E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2.9.6 Охранная зона трубопроводов (газопроводов, нефтепроводов и нефтепродуктопроводов, аммиакопроводов).</w:t>
            </w:r>
          </w:p>
          <w:p w14:paraId="0F54EDE5" w14:textId="22B25F35" w:rsidR="009A74D2" w:rsidRPr="0034794F" w:rsidRDefault="00A122A9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9A74D2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Раздел дополнен подразделом </w:t>
            </w:r>
            <w:r w:rsidR="0009626E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2.9.7 Охранная зона объектов электроэнергетики (объектов электросетевого хозяйства и объектов по производству электрической энергии)</w:t>
            </w:r>
          </w:p>
          <w:p w14:paraId="483729CE" w14:textId="69ECE810" w:rsidR="009A74D2" w:rsidRPr="0034794F" w:rsidRDefault="00A122A9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9A74D2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Раздел дополнен подразделом </w:t>
            </w:r>
            <w:r w:rsidR="0009626E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2.9.8 Охранная зона линий и сооружений связи</w:t>
            </w:r>
          </w:p>
          <w:p w14:paraId="7C26196B" w14:textId="7C79BABB" w:rsidR="00A122A9" w:rsidRPr="0034794F" w:rsidRDefault="00A122A9" w:rsidP="00A122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9A74D2"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Раздел дополнен подразделом </w:t>
            </w:r>
          </w:p>
          <w:p w14:paraId="4B26E8CC" w14:textId="77777777" w:rsidR="009A74D2" w:rsidRPr="0034794F" w:rsidRDefault="0009626E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2.9.9 Охранная зона тепловых сетей.</w:t>
            </w:r>
          </w:p>
          <w:p w14:paraId="3D6B516F" w14:textId="488EBB73" w:rsidR="0009626E" w:rsidRPr="0034794F" w:rsidRDefault="0009626E" w:rsidP="000962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Раздел дополнен подразделом </w:t>
            </w:r>
          </w:p>
          <w:p w14:paraId="79E0C93C" w14:textId="77777777" w:rsidR="0009626E" w:rsidRPr="0034794F" w:rsidRDefault="0009626E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2.9.10 Водоохранные зоны, прибрежные защитные полосы и береговые полосы водных объектов.</w:t>
            </w:r>
          </w:p>
          <w:p w14:paraId="1EB71199" w14:textId="77777777" w:rsidR="0009626E" w:rsidRPr="0034794F" w:rsidRDefault="0009626E" w:rsidP="009A7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 </w:t>
            </w: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дополнен подразделом</w:t>
            </w: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2.9.11 Зоны затопления, подтопления</w:t>
            </w:r>
          </w:p>
          <w:p w14:paraId="7B313CC3" w14:textId="1050B30E" w:rsidR="0009626E" w:rsidRPr="0034794F" w:rsidRDefault="0009626E" w:rsidP="000962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дополнен подразделом</w:t>
            </w: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2.9.12 Зоны санитарной охраны источников питьевого и хозяйственно-бытового водоснабжения, а также устанавливаемые в случаях, предусмотренных Водным кодексом Российской Федерации, в отношении подземных водных объектов зоны специальной охраны.</w:t>
            </w:r>
          </w:p>
        </w:tc>
      </w:tr>
      <w:tr w:rsidR="004E5D0D" w:rsidRPr="0034794F" w14:paraId="7E7113A4" w14:textId="77777777" w:rsidTr="000D1E40">
        <w:trPr>
          <w:trHeight w:val="20"/>
        </w:trPr>
        <w:tc>
          <w:tcPr>
            <w:tcW w:w="2410" w:type="dxa"/>
            <w:vMerge/>
          </w:tcPr>
          <w:p w14:paraId="7144D565" w14:textId="77777777" w:rsidR="004E5D0D" w:rsidRPr="0034794F" w:rsidRDefault="004E5D0D" w:rsidP="004E5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8BB76DA" w14:textId="105936D1" w:rsidR="004E5D0D" w:rsidRPr="0034794F" w:rsidRDefault="0009626E" w:rsidP="00096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3.</w:t>
            </w:r>
            <w:r w:rsidR="004E5D0D"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технико-экономические показатели, Таблица №3.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5D0D" w:rsidRPr="0034794F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686" w:type="dxa"/>
            <w:vAlign w:val="center"/>
          </w:tcPr>
          <w:p w14:paraId="7E9C4547" w14:textId="77777777" w:rsidR="004E5D0D" w:rsidRPr="0034794F" w:rsidRDefault="004E5D0D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1. Уточнены площади функциональных зон.</w:t>
            </w:r>
          </w:p>
          <w:p w14:paraId="7E6EDFF2" w14:textId="77777777" w:rsidR="0009626E" w:rsidRPr="0034794F" w:rsidRDefault="0009626E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2. Уточнены площади населенных пунктов.</w:t>
            </w:r>
          </w:p>
          <w:p w14:paraId="4ACB9071" w14:textId="1BFF91EF" w:rsidR="0009626E" w:rsidRPr="0034794F" w:rsidRDefault="0009626E" w:rsidP="00096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3. Уточнены показатели у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чреждени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 xml:space="preserve"> и предприятия обслуживания населения</w:t>
            </w: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7391" w:rsidRPr="0034794F" w14:paraId="71A7DBED" w14:textId="77777777" w:rsidTr="000D1E40">
        <w:trPr>
          <w:trHeight w:val="20"/>
        </w:trPr>
        <w:tc>
          <w:tcPr>
            <w:tcW w:w="2410" w:type="dxa"/>
            <w:vMerge/>
          </w:tcPr>
          <w:p w14:paraId="6FF81027" w14:textId="77777777" w:rsidR="00F27391" w:rsidRPr="0034794F" w:rsidRDefault="00F27391" w:rsidP="004E5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A90AA05" w14:textId="3942834B" w:rsidR="00F27391" w:rsidRPr="0034794F" w:rsidRDefault="00F27391" w:rsidP="00F2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4.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поселения,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</w:p>
        </w:tc>
        <w:tc>
          <w:tcPr>
            <w:tcW w:w="3686" w:type="dxa"/>
            <w:vAlign w:val="center"/>
          </w:tcPr>
          <w:p w14:paraId="14AFBA99" w14:textId="77777777" w:rsidR="00F27391" w:rsidRPr="0034794F" w:rsidRDefault="00F27391" w:rsidP="004E5D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1. Актуализированы нормативно-правовые акты.</w:t>
            </w:r>
          </w:p>
          <w:p w14:paraId="3AD7536A" w14:textId="32A09CFA" w:rsidR="00F27391" w:rsidRPr="0034794F" w:rsidRDefault="00F27391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 Актуализированы предложения по размещению объектов регионального значения.</w:t>
            </w:r>
          </w:p>
        </w:tc>
      </w:tr>
      <w:tr w:rsidR="00722155" w:rsidRPr="0034794F" w14:paraId="1DD90661" w14:textId="77777777" w:rsidTr="000D1E40">
        <w:trPr>
          <w:trHeight w:val="20"/>
        </w:trPr>
        <w:tc>
          <w:tcPr>
            <w:tcW w:w="2410" w:type="dxa"/>
            <w:vMerge/>
          </w:tcPr>
          <w:p w14:paraId="5DDBA38B" w14:textId="77777777" w:rsidR="00722155" w:rsidRPr="0034794F" w:rsidRDefault="00722155" w:rsidP="004E5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E1DFBF7" w14:textId="11110A54" w:rsidR="00722155" w:rsidRPr="0034794F" w:rsidRDefault="00722155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5. Утвержденные документом территориального планирования муниципального района сведения о видах, назначении и наименованиях планируемых для размещения на территории поселения, входящего в состав муниципального района,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</w:p>
        </w:tc>
        <w:tc>
          <w:tcPr>
            <w:tcW w:w="3686" w:type="dxa"/>
            <w:vAlign w:val="center"/>
          </w:tcPr>
          <w:p w14:paraId="2AAA669E" w14:textId="77777777" w:rsidR="00722155" w:rsidRPr="0034794F" w:rsidRDefault="00722155" w:rsidP="007221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1. Актуализированы нормативно-правовые акты.</w:t>
            </w:r>
          </w:p>
          <w:p w14:paraId="6F57FEDB" w14:textId="481312A3" w:rsidR="00722155" w:rsidRPr="0034794F" w:rsidRDefault="00722155" w:rsidP="0072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Cs/>
                <w:sz w:val="24"/>
                <w:szCs w:val="24"/>
              </w:rPr>
              <w:t>2. Актуализированы предложения по размещению объектов.</w:t>
            </w:r>
          </w:p>
        </w:tc>
      </w:tr>
      <w:tr w:rsidR="00D30108" w:rsidRPr="0034794F" w14:paraId="72CE4928" w14:textId="77777777" w:rsidTr="000D1E40">
        <w:trPr>
          <w:trHeight w:val="20"/>
        </w:trPr>
        <w:tc>
          <w:tcPr>
            <w:tcW w:w="2410" w:type="dxa"/>
          </w:tcPr>
          <w:p w14:paraId="1231030D" w14:textId="77777777" w:rsidR="00D30108" w:rsidRPr="0034794F" w:rsidRDefault="00D30108" w:rsidP="004E5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D4EB63A" w14:textId="77827BDD" w:rsidR="00D30108" w:rsidRPr="0034794F" w:rsidRDefault="00D30108" w:rsidP="00155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7. Перечень земельных участков, которые включаются в границы населенных пунктов, входящих в состав поселения или, исключаются из их границ, с указанием категории земель, к которым планируется отнести эти земельные участки, и целей их планируемого использования</w:t>
            </w:r>
          </w:p>
        </w:tc>
        <w:tc>
          <w:tcPr>
            <w:tcW w:w="3686" w:type="dxa"/>
            <w:vAlign w:val="center"/>
          </w:tcPr>
          <w:p w14:paraId="4FB1CB3A" w14:textId="4F424B4C" w:rsidR="00D30108" w:rsidRPr="0034794F" w:rsidRDefault="00687638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1. Раздел актуализирован.</w:t>
            </w:r>
          </w:p>
        </w:tc>
      </w:tr>
      <w:tr w:rsidR="00687638" w:rsidRPr="0034794F" w14:paraId="31C642D2" w14:textId="77777777" w:rsidTr="000D1E40">
        <w:trPr>
          <w:trHeight w:val="20"/>
        </w:trPr>
        <w:tc>
          <w:tcPr>
            <w:tcW w:w="2410" w:type="dxa"/>
          </w:tcPr>
          <w:p w14:paraId="61D91ABD" w14:textId="77777777" w:rsidR="00687638" w:rsidRPr="0034794F" w:rsidRDefault="00687638" w:rsidP="004E5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0E3AC96" w14:textId="2AA36128" w:rsidR="00687638" w:rsidRPr="0034794F" w:rsidRDefault="00687638" w:rsidP="00155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7.1. Обоснование устанавливаемой (изменяемой) границы населенного пункта</w:t>
            </w:r>
          </w:p>
        </w:tc>
        <w:tc>
          <w:tcPr>
            <w:tcW w:w="3686" w:type="dxa"/>
            <w:vAlign w:val="center"/>
          </w:tcPr>
          <w:p w14:paraId="1960CDDC" w14:textId="3B98B989" w:rsidR="00687638" w:rsidRPr="0034794F" w:rsidRDefault="00687638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1. Раздел актуализирован.</w:t>
            </w:r>
          </w:p>
        </w:tc>
      </w:tr>
      <w:tr w:rsidR="00687638" w:rsidRPr="0034794F" w14:paraId="602E7076" w14:textId="77777777" w:rsidTr="000D1E40">
        <w:trPr>
          <w:trHeight w:val="20"/>
        </w:trPr>
        <w:tc>
          <w:tcPr>
            <w:tcW w:w="2410" w:type="dxa"/>
          </w:tcPr>
          <w:p w14:paraId="41FFFDF6" w14:textId="77777777" w:rsidR="00687638" w:rsidRPr="0034794F" w:rsidRDefault="00687638" w:rsidP="004E5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BEAD3F" w14:textId="73E85487" w:rsidR="00687638" w:rsidRPr="0034794F" w:rsidRDefault="00687638" w:rsidP="00155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8. Сведения о землях лесного фонда</w:t>
            </w:r>
          </w:p>
        </w:tc>
        <w:tc>
          <w:tcPr>
            <w:tcW w:w="3686" w:type="dxa"/>
            <w:vAlign w:val="center"/>
          </w:tcPr>
          <w:p w14:paraId="72090C6C" w14:textId="6D12A3A5" w:rsidR="00687638" w:rsidRPr="0034794F" w:rsidRDefault="00687638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1. Раздел актуализирован.</w:t>
            </w:r>
          </w:p>
        </w:tc>
      </w:tr>
      <w:tr w:rsidR="00687638" w:rsidRPr="0034794F" w14:paraId="5E390C31" w14:textId="77777777" w:rsidTr="000D1E40">
        <w:trPr>
          <w:trHeight w:val="20"/>
        </w:trPr>
        <w:tc>
          <w:tcPr>
            <w:tcW w:w="2410" w:type="dxa"/>
          </w:tcPr>
          <w:p w14:paraId="69EF4A22" w14:textId="77777777" w:rsidR="00687638" w:rsidRPr="0034794F" w:rsidRDefault="00687638" w:rsidP="004E5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BFBD70A" w14:textId="0FF26535" w:rsidR="00687638" w:rsidRPr="0034794F" w:rsidRDefault="00687638" w:rsidP="00155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Раздел 9. Сведения о землях сельскохозяйственных угодий</w:t>
            </w:r>
          </w:p>
        </w:tc>
        <w:tc>
          <w:tcPr>
            <w:tcW w:w="3686" w:type="dxa"/>
            <w:vAlign w:val="center"/>
          </w:tcPr>
          <w:p w14:paraId="2775688F" w14:textId="4E1A2ECF" w:rsidR="00687638" w:rsidRPr="0034794F" w:rsidRDefault="00687638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1. Раздел добавлен.</w:t>
            </w:r>
          </w:p>
        </w:tc>
      </w:tr>
      <w:tr w:rsidR="004E5D0D" w:rsidRPr="0034794F" w14:paraId="13E58751" w14:textId="77777777" w:rsidTr="0052535C">
        <w:trPr>
          <w:trHeight w:val="20"/>
        </w:trPr>
        <w:tc>
          <w:tcPr>
            <w:tcW w:w="2410" w:type="dxa"/>
            <w:vAlign w:val="center"/>
          </w:tcPr>
          <w:p w14:paraId="2E618F74" w14:textId="77777777" w:rsidR="004E5D0D" w:rsidRPr="0034794F" w:rsidRDefault="004E5D0D" w:rsidP="004E5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Материалы по обоснованию в графическом виде</w:t>
            </w:r>
          </w:p>
        </w:tc>
        <w:tc>
          <w:tcPr>
            <w:tcW w:w="7513" w:type="dxa"/>
            <w:gridSpan w:val="2"/>
          </w:tcPr>
          <w:p w14:paraId="35AA7AE5" w14:textId="77777777" w:rsidR="004E5D0D" w:rsidRPr="0034794F" w:rsidRDefault="004E5D0D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- Карта зон с особыми условиями использования территорий, подверженных риску возникновения чрезвычайных ситуаций прир</w:t>
            </w:r>
            <w:r w:rsidR="00AB594F" w:rsidRPr="0034794F">
              <w:rPr>
                <w:rFonts w:ascii="Times New Roman" w:hAnsi="Times New Roman" w:cs="Times New Roman"/>
                <w:sz w:val="24"/>
                <w:szCs w:val="24"/>
              </w:rPr>
              <w:t>одного и техногенного характера;</w:t>
            </w:r>
          </w:p>
          <w:p w14:paraId="6FC92D8E" w14:textId="153DF935" w:rsidR="00AB594F" w:rsidRPr="0034794F" w:rsidRDefault="00AB594F" w:rsidP="004E5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sz w:val="24"/>
                <w:szCs w:val="24"/>
              </w:rPr>
              <w:t>- Карта границ земель лесного фонда.</w:t>
            </w:r>
          </w:p>
        </w:tc>
      </w:tr>
    </w:tbl>
    <w:p w14:paraId="666C206E" w14:textId="6B32F70C" w:rsidR="00A31D12" w:rsidRPr="0034794F" w:rsidRDefault="00A31D12" w:rsidP="00A31D12">
      <w:pPr>
        <w:rPr>
          <w:rFonts w:ascii="Times New Roman" w:hAnsi="Times New Roman" w:cs="Times New Roman"/>
          <w:sz w:val="28"/>
          <w:szCs w:val="28"/>
        </w:rPr>
      </w:pPr>
    </w:p>
    <w:p w14:paraId="7848B584" w14:textId="77777777" w:rsidR="00A31D12" w:rsidRPr="0034794F" w:rsidRDefault="00A31D12" w:rsidP="00913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420F84" w14:textId="77777777" w:rsidR="003B7101" w:rsidRPr="0034794F" w:rsidRDefault="003B7101">
      <w:pPr>
        <w:rPr>
          <w:rFonts w:ascii="Times New Roman" w:hAnsi="Times New Roman" w:cs="Times New Roman"/>
          <w:sz w:val="28"/>
          <w:szCs w:val="28"/>
        </w:rPr>
        <w:sectPr w:rsidR="003B7101" w:rsidRPr="0034794F" w:rsidSect="002B3B4D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07B854A2" w14:textId="77777777" w:rsidR="00EF7D6A" w:rsidRPr="0034794F" w:rsidRDefault="00EF7D6A" w:rsidP="00EF7D6A">
      <w:pPr>
        <w:spacing w:after="0"/>
        <w:ind w:left="-28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4794F">
        <w:rPr>
          <w:rFonts w:ascii="Times New Roman" w:hAnsi="Times New Roman" w:cs="Times New Roman"/>
          <w:bCs/>
          <w:sz w:val="28"/>
          <w:szCs w:val="28"/>
        </w:rPr>
        <w:t>Таблица 1</w:t>
      </w:r>
    </w:p>
    <w:p w14:paraId="45937244" w14:textId="77777777" w:rsidR="00EF7D6A" w:rsidRPr="0034794F" w:rsidRDefault="00EF7D6A" w:rsidP="00EF7D6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794F">
        <w:rPr>
          <w:rFonts w:ascii="Times New Roman" w:hAnsi="Times New Roman" w:cs="Times New Roman"/>
          <w:bCs/>
          <w:sz w:val="28"/>
          <w:szCs w:val="28"/>
        </w:rPr>
        <w:t>Сравнительная таблица изменений графической части проекта</w:t>
      </w:r>
    </w:p>
    <w:tbl>
      <w:tblPr>
        <w:tblStyle w:val="a3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3260"/>
        <w:gridCol w:w="4536"/>
        <w:gridCol w:w="4536"/>
      </w:tblGrid>
      <w:tr w:rsidR="00C158E8" w:rsidRPr="0034794F" w14:paraId="508388AB" w14:textId="77777777" w:rsidTr="0025207D">
        <w:trPr>
          <w:tblHeader/>
        </w:trPr>
        <w:tc>
          <w:tcPr>
            <w:tcW w:w="568" w:type="dxa"/>
            <w:vAlign w:val="center"/>
          </w:tcPr>
          <w:p w14:paraId="14CC9D81" w14:textId="77777777" w:rsidR="00C158E8" w:rsidRPr="0034794F" w:rsidRDefault="00C158E8" w:rsidP="000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14:paraId="08C31E88" w14:textId="77777777" w:rsidR="00C158E8" w:rsidRPr="0034794F" w:rsidRDefault="00C158E8" w:rsidP="000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</w:t>
            </w:r>
          </w:p>
        </w:tc>
        <w:tc>
          <w:tcPr>
            <w:tcW w:w="3260" w:type="dxa"/>
            <w:vAlign w:val="center"/>
          </w:tcPr>
          <w:p w14:paraId="4076F184" w14:textId="77777777" w:rsidR="00C158E8" w:rsidRPr="0034794F" w:rsidRDefault="00C158E8" w:rsidP="000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4536" w:type="dxa"/>
            <w:vAlign w:val="center"/>
          </w:tcPr>
          <w:p w14:paraId="2E1C31F1" w14:textId="77777777" w:rsidR="00C158E8" w:rsidRPr="0034794F" w:rsidRDefault="00C158E8" w:rsidP="000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/>
                <w:sz w:val="24"/>
                <w:szCs w:val="24"/>
              </w:rPr>
              <w:t>Фрагмент Карты генерального плана, утвержденного Приказом МС НСО</w:t>
            </w:r>
          </w:p>
        </w:tc>
        <w:tc>
          <w:tcPr>
            <w:tcW w:w="4536" w:type="dxa"/>
            <w:vAlign w:val="center"/>
          </w:tcPr>
          <w:p w14:paraId="0AB4ADFD" w14:textId="77777777" w:rsidR="00C158E8" w:rsidRPr="0034794F" w:rsidRDefault="00C158E8" w:rsidP="000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/>
                <w:sz w:val="24"/>
                <w:szCs w:val="24"/>
              </w:rPr>
              <w:t>Фрагмент Карты генерального плана</w:t>
            </w:r>
          </w:p>
        </w:tc>
      </w:tr>
      <w:tr w:rsidR="00C158E8" w:rsidRPr="0034794F" w14:paraId="5DDE178F" w14:textId="77777777" w:rsidTr="00C158E8">
        <w:tc>
          <w:tcPr>
            <w:tcW w:w="15168" w:type="dxa"/>
            <w:gridSpan w:val="5"/>
            <w:vAlign w:val="center"/>
          </w:tcPr>
          <w:p w14:paraId="0BF8ABA9" w14:textId="77777777" w:rsidR="00C158E8" w:rsidRPr="0034794F" w:rsidRDefault="00C158E8" w:rsidP="000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94F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заинтересованных лиц</w:t>
            </w:r>
          </w:p>
        </w:tc>
      </w:tr>
      <w:tr w:rsidR="009446D7" w:rsidRPr="0034794F" w14:paraId="61A98D85" w14:textId="77777777" w:rsidTr="009446D7">
        <w:trPr>
          <w:trHeight w:val="2805"/>
        </w:trPr>
        <w:tc>
          <w:tcPr>
            <w:tcW w:w="568" w:type="dxa"/>
            <w:vAlign w:val="center"/>
          </w:tcPr>
          <w:p w14:paraId="2C3AA663" w14:textId="77777777" w:rsidR="009446D7" w:rsidRPr="0034794F" w:rsidRDefault="009446D7" w:rsidP="00C158E8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610DEAD8" w14:textId="1CB84FA2" w:rsidR="009446D7" w:rsidRPr="0034794F" w:rsidRDefault="009446D7" w:rsidP="00180F8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Вербенчук Т.В.</w:t>
            </w:r>
          </w:p>
        </w:tc>
        <w:tc>
          <w:tcPr>
            <w:tcW w:w="3260" w:type="dxa"/>
            <w:vAlign w:val="center"/>
          </w:tcPr>
          <w:p w14:paraId="6DF75A3A" w14:textId="52448A4E" w:rsidR="009446D7" w:rsidRPr="0034794F" w:rsidRDefault="009446D7" w:rsidP="00DA4638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Отнести земельный участок с кадастровым номером 54:19:153401:7136 к функциональной зоне «Зоны сельскохозяйственного использования»</w:t>
            </w:r>
          </w:p>
        </w:tc>
        <w:tc>
          <w:tcPr>
            <w:tcW w:w="4536" w:type="dxa"/>
            <w:vAlign w:val="center"/>
          </w:tcPr>
          <w:p w14:paraId="454D4347" w14:textId="06B8803D" w:rsidR="009446D7" w:rsidRPr="0034794F" w:rsidRDefault="009446D7" w:rsidP="000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6F1C65DF" wp14:editId="5DA1F716">
                  <wp:extent cx="2765971" cy="23139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413" cy="2320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401ADD53" w14:textId="2C770159" w:rsidR="009446D7" w:rsidRPr="0034794F" w:rsidRDefault="009446D7" w:rsidP="000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6C7B7052" wp14:editId="07D68AAE">
                  <wp:extent cx="2771775" cy="2323715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7458" r="4709"/>
                          <a:stretch/>
                        </pic:blipFill>
                        <pic:spPr bwMode="auto">
                          <a:xfrm>
                            <a:off x="0" y="0"/>
                            <a:ext cx="2779414" cy="23301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E84" w:rsidRPr="0034794F" w14:paraId="29DBF7C7" w14:textId="77777777" w:rsidTr="0025207D">
        <w:tc>
          <w:tcPr>
            <w:tcW w:w="568" w:type="dxa"/>
            <w:vMerge w:val="restart"/>
            <w:vAlign w:val="center"/>
          </w:tcPr>
          <w:p w14:paraId="40A71563" w14:textId="77777777" w:rsidR="00CF6E84" w:rsidRPr="0034794F" w:rsidRDefault="00CF6E84" w:rsidP="00C158E8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4EC4A48" w14:textId="2C8E2402" w:rsidR="00CF6E84" w:rsidRPr="0034794F" w:rsidRDefault="00CF6E8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Капишников А.С. Капишников С.А.</w:t>
            </w:r>
          </w:p>
        </w:tc>
        <w:tc>
          <w:tcPr>
            <w:tcW w:w="3260" w:type="dxa"/>
            <w:vMerge w:val="restart"/>
            <w:vAlign w:val="center"/>
          </w:tcPr>
          <w:p w14:paraId="57EAABC2" w14:textId="7290A189" w:rsidR="00CF6E84" w:rsidRPr="0034794F" w:rsidRDefault="00CF6E84" w:rsidP="006A2EB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Планируемый водопровод перенести с участков с кадастровыми номерами 54:19:153401:7209 и 54:19:153401:7208 на территорию планируемой дороги (ближе к Гусинобродскому шоссе)</w:t>
            </w:r>
          </w:p>
        </w:tc>
        <w:tc>
          <w:tcPr>
            <w:tcW w:w="4536" w:type="dxa"/>
            <w:vAlign w:val="center"/>
          </w:tcPr>
          <w:p w14:paraId="60CC1820" w14:textId="5626BFDC" w:rsidR="00CF6E84" w:rsidRPr="0034794F" w:rsidRDefault="00CF6E84" w:rsidP="00CF6E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1B489E97" wp14:editId="4BF8D42E">
                  <wp:extent cx="2743200" cy="200533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0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10C67DFC" w14:textId="49871701" w:rsidR="00CF6E84" w:rsidRPr="0034794F" w:rsidRDefault="00CF6E84" w:rsidP="00777A9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–</w:t>
            </w:r>
          </w:p>
        </w:tc>
        <w:bookmarkStart w:id="0" w:name="_GoBack"/>
        <w:bookmarkEnd w:id="0"/>
      </w:tr>
      <w:tr w:rsidR="00CF6E84" w:rsidRPr="0034794F" w14:paraId="2A48A637" w14:textId="77777777" w:rsidTr="00772EBA">
        <w:tc>
          <w:tcPr>
            <w:tcW w:w="568" w:type="dxa"/>
            <w:vMerge/>
            <w:vAlign w:val="center"/>
          </w:tcPr>
          <w:p w14:paraId="59F53B2F" w14:textId="77777777" w:rsidR="00CF6E84" w:rsidRPr="0034794F" w:rsidRDefault="00CF6E84" w:rsidP="00C158E8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2FEC623A" w14:textId="77777777" w:rsidR="00CF6E84" w:rsidRPr="0034794F" w:rsidRDefault="00CF6E8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14:paraId="1A8110FB" w14:textId="77777777" w:rsidR="00CF6E84" w:rsidRPr="0034794F" w:rsidRDefault="00CF6E84" w:rsidP="0055510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vAlign w:val="center"/>
          </w:tcPr>
          <w:p w14:paraId="7F2785E5" w14:textId="560E6078" w:rsidR="00CF6E84" w:rsidRPr="0034794F" w:rsidRDefault="00CF6E84" w:rsidP="00CF6E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Учтено ранее.</w:t>
            </w:r>
          </w:p>
        </w:tc>
      </w:tr>
      <w:tr w:rsidR="00CF6E84" w:rsidRPr="0034794F" w14:paraId="36445E10" w14:textId="77777777" w:rsidTr="0025207D">
        <w:tc>
          <w:tcPr>
            <w:tcW w:w="568" w:type="dxa"/>
            <w:vMerge/>
            <w:vAlign w:val="center"/>
          </w:tcPr>
          <w:p w14:paraId="3F4C78B6" w14:textId="77777777" w:rsidR="00CF6E84" w:rsidRPr="0034794F" w:rsidRDefault="00CF6E84" w:rsidP="00C158E8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73BFC0F2" w14:textId="77777777" w:rsidR="00CF6E84" w:rsidRPr="0034794F" w:rsidRDefault="00CF6E8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E59FFA0" w14:textId="57E03C1D" w:rsidR="00CF6E84" w:rsidRPr="0034794F" w:rsidRDefault="00CF6E84" w:rsidP="0055510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На участке с кадастровым номером 54:19:153401:516 планируемый водопровод расположить по левой и нижней границе земельного участка не пересекая его</w:t>
            </w:r>
          </w:p>
        </w:tc>
        <w:tc>
          <w:tcPr>
            <w:tcW w:w="4536" w:type="dxa"/>
            <w:vAlign w:val="center"/>
          </w:tcPr>
          <w:p w14:paraId="7DB04C67" w14:textId="6554D99C" w:rsidR="00CF6E84" w:rsidRPr="0034794F" w:rsidRDefault="00CF6E84" w:rsidP="00CF6E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4F94A9C8" wp14:editId="15424955">
                  <wp:extent cx="2743200" cy="2431415"/>
                  <wp:effectExtent l="0" t="0" r="0" b="698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43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6F6FFCDB" w14:textId="6DBA6FBA" w:rsidR="00CF6E84" w:rsidRPr="0034794F" w:rsidRDefault="00CF6E8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–</w:t>
            </w:r>
          </w:p>
        </w:tc>
      </w:tr>
      <w:tr w:rsidR="00CF6E84" w:rsidRPr="0034794F" w14:paraId="5D8C942B" w14:textId="77777777" w:rsidTr="00730A37">
        <w:tc>
          <w:tcPr>
            <w:tcW w:w="568" w:type="dxa"/>
            <w:vMerge/>
            <w:vAlign w:val="center"/>
          </w:tcPr>
          <w:p w14:paraId="0C0E6A78" w14:textId="77777777" w:rsidR="00CF6E84" w:rsidRPr="0034794F" w:rsidRDefault="00CF6E84" w:rsidP="00C158E8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20172F33" w14:textId="77777777" w:rsidR="00CF6E84" w:rsidRPr="0034794F" w:rsidRDefault="00CF6E8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14:paraId="347A7472" w14:textId="77777777" w:rsidR="00CF6E84" w:rsidRPr="0034794F" w:rsidRDefault="00CF6E84" w:rsidP="009F2187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vAlign w:val="center"/>
          </w:tcPr>
          <w:p w14:paraId="0C596BE3" w14:textId="0CCDAAD8" w:rsidR="00CF6E84" w:rsidRPr="0034794F" w:rsidRDefault="00CF6E84" w:rsidP="00CF6E8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Учтено ранее.</w:t>
            </w:r>
          </w:p>
        </w:tc>
      </w:tr>
      <w:tr w:rsidR="00CF6E84" w:rsidRPr="0034794F" w14:paraId="1BD55650" w14:textId="77777777" w:rsidTr="0025207D">
        <w:tc>
          <w:tcPr>
            <w:tcW w:w="568" w:type="dxa"/>
            <w:vMerge/>
            <w:vAlign w:val="center"/>
          </w:tcPr>
          <w:p w14:paraId="5A4F844B" w14:textId="77777777" w:rsidR="00CF6E84" w:rsidRPr="0034794F" w:rsidRDefault="00CF6E84" w:rsidP="00C158E8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37930DDC" w14:textId="77777777" w:rsidR="00CF6E84" w:rsidRPr="0034794F" w:rsidRDefault="00CF6E8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F8777E2" w14:textId="116957A6" w:rsidR="00CF6E84" w:rsidRPr="0034794F" w:rsidRDefault="00CF6E84" w:rsidP="009F2187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На участке с кадастровым номером 54:19:153401:516 планируемый газопровод расположить по левой и нижней границе земельного участка не пересекая его</w:t>
            </w:r>
          </w:p>
        </w:tc>
        <w:tc>
          <w:tcPr>
            <w:tcW w:w="4536" w:type="dxa"/>
            <w:vAlign w:val="center"/>
          </w:tcPr>
          <w:p w14:paraId="2B0ECD1A" w14:textId="52142DD0" w:rsidR="00CF6E84" w:rsidRPr="0034794F" w:rsidRDefault="00CF6E84" w:rsidP="00CF6E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0359FE1C" wp14:editId="2E7622CF">
                  <wp:extent cx="2743200" cy="2431415"/>
                  <wp:effectExtent l="0" t="0" r="0" b="698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43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71DF3A88" w14:textId="162EFAFA" w:rsidR="00CF6E84" w:rsidRPr="0034794F" w:rsidRDefault="00CF6E8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–</w:t>
            </w:r>
          </w:p>
        </w:tc>
      </w:tr>
      <w:tr w:rsidR="00CF6E84" w:rsidRPr="0034794F" w14:paraId="07B659DC" w14:textId="77777777" w:rsidTr="00A51D78">
        <w:tc>
          <w:tcPr>
            <w:tcW w:w="568" w:type="dxa"/>
            <w:vMerge/>
            <w:vAlign w:val="center"/>
          </w:tcPr>
          <w:p w14:paraId="48C991D8" w14:textId="77777777" w:rsidR="00CF6E84" w:rsidRPr="0034794F" w:rsidRDefault="00CF6E84" w:rsidP="00C158E8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77ECE9BA" w14:textId="77777777" w:rsidR="00CF6E84" w:rsidRPr="0034794F" w:rsidRDefault="00CF6E8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14:paraId="56CF71BD" w14:textId="77777777" w:rsidR="00CF6E84" w:rsidRPr="0034794F" w:rsidRDefault="00CF6E84" w:rsidP="009F2187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vAlign w:val="center"/>
          </w:tcPr>
          <w:p w14:paraId="37A9C9FA" w14:textId="7B76C34A" w:rsidR="00CF6E84" w:rsidRPr="0034794F" w:rsidRDefault="00CF6E84" w:rsidP="00CF6E8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Учтено ранее. На схеме, приложенной к предложению для переноса обозначен не планируемый газопровод, а планируемые линии электропередачи 10 кВ.</w:t>
            </w:r>
          </w:p>
        </w:tc>
      </w:tr>
      <w:tr w:rsidR="00AF3D09" w:rsidRPr="0034794F" w14:paraId="78530B0A" w14:textId="77777777" w:rsidTr="0025207D">
        <w:tc>
          <w:tcPr>
            <w:tcW w:w="568" w:type="dxa"/>
            <w:vAlign w:val="center"/>
          </w:tcPr>
          <w:p w14:paraId="76BD4EDA" w14:textId="77777777" w:rsidR="00AF3D09" w:rsidRPr="0034794F" w:rsidRDefault="00AF3D09" w:rsidP="00C158E8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786FEED" w14:textId="4433940D" w:rsidR="00AF3D09" w:rsidRPr="0034794F" w:rsidRDefault="00AF3D09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Капишников А.С.</w:t>
            </w:r>
          </w:p>
        </w:tc>
        <w:tc>
          <w:tcPr>
            <w:tcW w:w="3260" w:type="dxa"/>
            <w:vAlign w:val="center"/>
          </w:tcPr>
          <w:p w14:paraId="0CE90D50" w14:textId="4A20D4FE" w:rsidR="00AF3D09" w:rsidRPr="0034794F" w:rsidRDefault="00AF3D09" w:rsidP="0082086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Включить в границы населенного пункта существующую дорогу, ведущую от Гусинобродского шоссе до земельного участка с кадастровым номером 54:19:153401:7017</w:t>
            </w:r>
            <w:r w:rsidR="0082086F"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согласно приложению 1</w:t>
            </w:r>
          </w:p>
        </w:tc>
        <w:tc>
          <w:tcPr>
            <w:tcW w:w="4536" w:type="dxa"/>
            <w:vAlign w:val="center"/>
          </w:tcPr>
          <w:p w14:paraId="63B06FD5" w14:textId="3BF34952" w:rsidR="00AF3D09" w:rsidRPr="0034794F" w:rsidRDefault="00867D6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7F509B36" wp14:editId="525F714F">
                  <wp:extent cx="2743200" cy="24098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02BF19F2" w14:textId="0E4969DF" w:rsidR="00AF3D09" w:rsidRPr="0034794F" w:rsidRDefault="00867D64" w:rsidP="000B426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316F42BD" wp14:editId="12C7886F">
                  <wp:extent cx="2743200" cy="24479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t="3319" b="1941"/>
                          <a:stretch/>
                        </pic:blipFill>
                        <pic:spPr bwMode="auto">
                          <a:xfrm>
                            <a:off x="0" y="0"/>
                            <a:ext cx="2743200" cy="2447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C52" w:rsidRPr="0034794F" w14:paraId="580218E1" w14:textId="77777777" w:rsidTr="00553699">
        <w:tc>
          <w:tcPr>
            <w:tcW w:w="568" w:type="dxa"/>
            <w:vMerge w:val="restart"/>
            <w:vAlign w:val="center"/>
          </w:tcPr>
          <w:p w14:paraId="24DB6C55" w14:textId="77777777" w:rsidR="00383C52" w:rsidRPr="0034794F" w:rsidRDefault="00383C52" w:rsidP="00300EE2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10D7C070" w14:textId="3E0F84C3" w:rsidR="00383C52" w:rsidRPr="0034794F" w:rsidRDefault="00383C52" w:rsidP="00300EE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Соболев М.Р.</w:t>
            </w:r>
          </w:p>
        </w:tc>
        <w:tc>
          <w:tcPr>
            <w:tcW w:w="3260" w:type="dxa"/>
            <w:vAlign w:val="center"/>
          </w:tcPr>
          <w:p w14:paraId="3FFE4E12" w14:textId="671D15A8" w:rsidR="00383C52" w:rsidRPr="0034794F" w:rsidRDefault="00383C52" w:rsidP="00300EE2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Включить в границы населенного пункта существующую дорогу, ведущую от Гусинобродского шоссе до земельного участка с кадастровым номером 54:19:153401:7017 согласно приложению 3</w:t>
            </w:r>
          </w:p>
        </w:tc>
        <w:tc>
          <w:tcPr>
            <w:tcW w:w="4536" w:type="dxa"/>
            <w:vAlign w:val="center"/>
          </w:tcPr>
          <w:p w14:paraId="1A05EA06" w14:textId="58CF9D00" w:rsidR="00383C52" w:rsidRPr="0034794F" w:rsidRDefault="00383C52" w:rsidP="00300EE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2FC6F499" wp14:editId="7EA26520">
                  <wp:extent cx="2743200" cy="24098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6FEFA7B7" w14:textId="150F6442" w:rsidR="00383C52" w:rsidRPr="0034794F" w:rsidRDefault="00383C52" w:rsidP="00300EE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0A85E78F" wp14:editId="4E111989">
                  <wp:extent cx="2743200" cy="24479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t="3319" b="1941"/>
                          <a:stretch/>
                        </pic:blipFill>
                        <pic:spPr bwMode="auto">
                          <a:xfrm>
                            <a:off x="0" y="0"/>
                            <a:ext cx="2743200" cy="2447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C52" w:rsidRPr="0034794F" w14:paraId="1AD9FC7A" w14:textId="77777777" w:rsidTr="00553699">
        <w:tc>
          <w:tcPr>
            <w:tcW w:w="568" w:type="dxa"/>
            <w:vMerge/>
            <w:vAlign w:val="center"/>
          </w:tcPr>
          <w:p w14:paraId="3C1BED59" w14:textId="77777777" w:rsidR="00383C52" w:rsidRPr="0034794F" w:rsidRDefault="00383C52" w:rsidP="00300EE2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66D4008" w14:textId="77777777" w:rsidR="00383C52" w:rsidRPr="0034794F" w:rsidRDefault="00383C52" w:rsidP="00300EE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14:paraId="783E3E6E" w14:textId="677091D4" w:rsidR="00383C52" w:rsidRPr="0034794F" w:rsidRDefault="00383C52" w:rsidP="00383C52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Включить в границы населенного пункта существующую дорогу, ведущую к микрорайону Уютный с. Плотниково, кадастровый квартал 54:19:152001 до земельного участка с кадастровым номером 54:19:153401:6903 согласно приложению 5</w:t>
            </w:r>
          </w:p>
        </w:tc>
        <w:tc>
          <w:tcPr>
            <w:tcW w:w="4536" w:type="dxa"/>
            <w:vAlign w:val="center"/>
          </w:tcPr>
          <w:p w14:paraId="771A554C" w14:textId="4D61FAE3" w:rsidR="00383C52" w:rsidRPr="0034794F" w:rsidRDefault="001765C2" w:rsidP="00300EE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42E2A657" wp14:editId="0C142336">
                  <wp:extent cx="2743200" cy="189166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89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745FD0CB" w14:textId="55B64171" w:rsidR="00383C52" w:rsidRPr="0034794F" w:rsidRDefault="001765C2" w:rsidP="00300EE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4BF96969" wp14:editId="44F6C42E">
                  <wp:extent cx="2743200" cy="1996440"/>
                  <wp:effectExtent l="0" t="0" r="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b="4409"/>
                          <a:stretch/>
                        </pic:blipFill>
                        <pic:spPr bwMode="auto">
                          <a:xfrm>
                            <a:off x="0" y="0"/>
                            <a:ext cx="2743200" cy="199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D03" w:rsidRPr="0034794F" w14:paraId="664B8C8D" w14:textId="77777777" w:rsidTr="00D36CD7">
        <w:trPr>
          <w:trHeight w:val="1656"/>
        </w:trPr>
        <w:tc>
          <w:tcPr>
            <w:tcW w:w="568" w:type="dxa"/>
            <w:vMerge/>
            <w:vAlign w:val="center"/>
          </w:tcPr>
          <w:p w14:paraId="64D799A1" w14:textId="77777777" w:rsidR="00C02D03" w:rsidRPr="0034794F" w:rsidRDefault="00C02D03" w:rsidP="00300EE2">
            <w:pPr>
              <w:pStyle w:val="a8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3E2D916D" w14:textId="77777777" w:rsidR="00C02D03" w:rsidRPr="0034794F" w:rsidRDefault="00C02D03" w:rsidP="00300EE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14:paraId="7530D790" w14:textId="3AF4456F" w:rsidR="00C02D03" w:rsidRPr="0034794F" w:rsidRDefault="00C02D03" w:rsidP="001117C7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Отнести земельный участок с кадастровым номером 54:19:153401:7636 к функциональной зоне «Коммунально-складская зона» соглсно приложению 6</w:t>
            </w:r>
          </w:p>
        </w:tc>
        <w:tc>
          <w:tcPr>
            <w:tcW w:w="4536" w:type="dxa"/>
            <w:vAlign w:val="center"/>
          </w:tcPr>
          <w:p w14:paraId="6DCAAEC3" w14:textId="510B41C8" w:rsidR="00C02D03" w:rsidRPr="0034794F" w:rsidRDefault="008E4650" w:rsidP="00300EE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37E78021" wp14:editId="31549373">
                  <wp:extent cx="2771775" cy="2318385"/>
                  <wp:effectExtent l="0" t="0" r="9525" b="571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r="3940"/>
                          <a:stretch/>
                        </pic:blipFill>
                        <pic:spPr bwMode="auto">
                          <a:xfrm>
                            <a:off x="0" y="0"/>
                            <a:ext cx="2787341" cy="2331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139F6DFF" w14:textId="6DB199E3" w:rsidR="00C02D03" w:rsidRPr="0034794F" w:rsidRDefault="008E4650" w:rsidP="00300EE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4794F">
              <w:rPr>
                <w:noProof/>
                <w:lang w:eastAsia="ru-RU"/>
              </w:rPr>
              <w:drawing>
                <wp:inline distT="0" distB="0" distL="0" distR="0" wp14:anchorId="51698B0E" wp14:editId="59088003">
                  <wp:extent cx="2743200" cy="23272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32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0C035C" w14:textId="18E25450" w:rsidR="00A31D12" w:rsidRPr="0034794F" w:rsidRDefault="00A31D12" w:rsidP="00EF7D6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C93E6E" w14:textId="6C6CD2BB" w:rsidR="00425AAA" w:rsidRPr="0034794F" w:rsidRDefault="00425AAA" w:rsidP="00EF7D6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DD48CB" w14:textId="77777777" w:rsidR="00425AAA" w:rsidRPr="0034794F" w:rsidRDefault="00425AAA" w:rsidP="00EF7D6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A544DF9" w14:textId="35AFA335" w:rsidR="00B401B3" w:rsidRDefault="00A31D12" w:rsidP="00EF7D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4794F"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sectPr w:rsidR="00B401B3" w:rsidSect="00EF7D6A"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84FC8" w14:textId="77777777" w:rsidR="0052535C" w:rsidRDefault="0052535C" w:rsidP="000453EB">
      <w:pPr>
        <w:spacing w:after="0" w:line="240" w:lineRule="auto"/>
      </w:pPr>
      <w:r>
        <w:separator/>
      </w:r>
    </w:p>
  </w:endnote>
  <w:endnote w:type="continuationSeparator" w:id="0">
    <w:p w14:paraId="6E8D66D0" w14:textId="77777777" w:rsidR="0052535C" w:rsidRDefault="0052535C" w:rsidP="00045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D099E" w14:textId="77777777" w:rsidR="0052535C" w:rsidRDefault="0052535C" w:rsidP="000453EB">
      <w:pPr>
        <w:spacing w:after="0" w:line="240" w:lineRule="auto"/>
      </w:pPr>
      <w:r>
        <w:separator/>
      </w:r>
    </w:p>
  </w:footnote>
  <w:footnote w:type="continuationSeparator" w:id="0">
    <w:p w14:paraId="4D37B27A" w14:textId="77777777" w:rsidR="0052535C" w:rsidRDefault="0052535C" w:rsidP="00045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50127"/>
    <w:multiLevelType w:val="hybridMultilevel"/>
    <w:tmpl w:val="E82EF3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C41CD"/>
    <w:multiLevelType w:val="hybridMultilevel"/>
    <w:tmpl w:val="08DC1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18C"/>
    <w:rsid w:val="000049CD"/>
    <w:rsid w:val="000349F3"/>
    <w:rsid w:val="00036F3F"/>
    <w:rsid w:val="000427D1"/>
    <w:rsid w:val="000447D3"/>
    <w:rsid w:val="000453EB"/>
    <w:rsid w:val="00047DBB"/>
    <w:rsid w:val="000646BC"/>
    <w:rsid w:val="00065E0D"/>
    <w:rsid w:val="00075C6F"/>
    <w:rsid w:val="00090059"/>
    <w:rsid w:val="00091CE8"/>
    <w:rsid w:val="00092ED7"/>
    <w:rsid w:val="00095CD4"/>
    <w:rsid w:val="0009607D"/>
    <w:rsid w:val="0009626E"/>
    <w:rsid w:val="000A74B3"/>
    <w:rsid w:val="000B2E28"/>
    <w:rsid w:val="000B4262"/>
    <w:rsid w:val="000B44FE"/>
    <w:rsid w:val="000C1AF5"/>
    <w:rsid w:val="000C227C"/>
    <w:rsid w:val="000C41E0"/>
    <w:rsid w:val="000D1496"/>
    <w:rsid w:val="000D1E40"/>
    <w:rsid w:val="000F4D82"/>
    <w:rsid w:val="000F7CD5"/>
    <w:rsid w:val="00102763"/>
    <w:rsid w:val="00104DE9"/>
    <w:rsid w:val="001117C7"/>
    <w:rsid w:val="00112620"/>
    <w:rsid w:val="0011266E"/>
    <w:rsid w:val="001365F6"/>
    <w:rsid w:val="001517D9"/>
    <w:rsid w:val="00152FE1"/>
    <w:rsid w:val="00155568"/>
    <w:rsid w:val="00157905"/>
    <w:rsid w:val="001710A4"/>
    <w:rsid w:val="00171D3D"/>
    <w:rsid w:val="00171DC0"/>
    <w:rsid w:val="001765C2"/>
    <w:rsid w:val="00180F8D"/>
    <w:rsid w:val="00190150"/>
    <w:rsid w:val="00196CCF"/>
    <w:rsid w:val="001B4100"/>
    <w:rsid w:val="001C537A"/>
    <w:rsid w:val="001E3271"/>
    <w:rsid w:val="001E5706"/>
    <w:rsid w:val="001E6EA1"/>
    <w:rsid w:val="00204583"/>
    <w:rsid w:val="00207F96"/>
    <w:rsid w:val="002123A0"/>
    <w:rsid w:val="00223669"/>
    <w:rsid w:val="002263A5"/>
    <w:rsid w:val="0023151E"/>
    <w:rsid w:val="00240B5F"/>
    <w:rsid w:val="0025207D"/>
    <w:rsid w:val="00261646"/>
    <w:rsid w:val="00264D88"/>
    <w:rsid w:val="00266A01"/>
    <w:rsid w:val="00275B29"/>
    <w:rsid w:val="002772CF"/>
    <w:rsid w:val="0028560E"/>
    <w:rsid w:val="002876DF"/>
    <w:rsid w:val="00291C38"/>
    <w:rsid w:val="002922A7"/>
    <w:rsid w:val="00296A6C"/>
    <w:rsid w:val="0029735A"/>
    <w:rsid w:val="002B2321"/>
    <w:rsid w:val="002B2778"/>
    <w:rsid w:val="002B3B4D"/>
    <w:rsid w:val="002B669C"/>
    <w:rsid w:val="002D0357"/>
    <w:rsid w:val="002D7889"/>
    <w:rsid w:val="002F2560"/>
    <w:rsid w:val="002F4E90"/>
    <w:rsid w:val="002F5ABA"/>
    <w:rsid w:val="002F65F3"/>
    <w:rsid w:val="002F6F6E"/>
    <w:rsid w:val="0030098B"/>
    <w:rsid w:val="00300EE2"/>
    <w:rsid w:val="00307541"/>
    <w:rsid w:val="003102E9"/>
    <w:rsid w:val="00315A80"/>
    <w:rsid w:val="00321960"/>
    <w:rsid w:val="00326DBC"/>
    <w:rsid w:val="003307DE"/>
    <w:rsid w:val="00332EB3"/>
    <w:rsid w:val="00341D8F"/>
    <w:rsid w:val="00343FBC"/>
    <w:rsid w:val="003452F9"/>
    <w:rsid w:val="0034794F"/>
    <w:rsid w:val="003524A7"/>
    <w:rsid w:val="00357E92"/>
    <w:rsid w:val="00364749"/>
    <w:rsid w:val="0036655E"/>
    <w:rsid w:val="003668DE"/>
    <w:rsid w:val="003725C3"/>
    <w:rsid w:val="00374DEC"/>
    <w:rsid w:val="0037730A"/>
    <w:rsid w:val="003832B1"/>
    <w:rsid w:val="00383C52"/>
    <w:rsid w:val="003A3A1A"/>
    <w:rsid w:val="003B2D65"/>
    <w:rsid w:val="003B7101"/>
    <w:rsid w:val="003C09AC"/>
    <w:rsid w:val="003E4079"/>
    <w:rsid w:val="003E648D"/>
    <w:rsid w:val="003E67FF"/>
    <w:rsid w:val="003F1549"/>
    <w:rsid w:val="003F7FC5"/>
    <w:rsid w:val="00401151"/>
    <w:rsid w:val="0041366B"/>
    <w:rsid w:val="00424BD1"/>
    <w:rsid w:val="00425AAA"/>
    <w:rsid w:val="00430795"/>
    <w:rsid w:val="00430BCE"/>
    <w:rsid w:val="004312C1"/>
    <w:rsid w:val="004378A0"/>
    <w:rsid w:val="00440EF6"/>
    <w:rsid w:val="00442BC6"/>
    <w:rsid w:val="00454C73"/>
    <w:rsid w:val="00457459"/>
    <w:rsid w:val="00464A02"/>
    <w:rsid w:val="00470EED"/>
    <w:rsid w:val="00476961"/>
    <w:rsid w:val="004831CF"/>
    <w:rsid w:val="00487952"/>
    <w:rsid w:val="00493DCE"/>
    <w:rsid w:val="00496F6B"/>
    <w:rsid w:val="0049746E"/>
    <w:rsid w:val="004A5DE0"/>
    <w:rsid w:val="004B43E9"/>
    <w:rsid w:val="004B54C0"/>
    <w:rsid w:val="004B645A"/>
    <w:rsid w:val="004B70A0"/>
    <w:rsid w:val="004E4DA9"/>
    <w:rsid w:val="004E5D0D"/>
    <w:rsid w:val="005002F0"/>
    <w:rsid w:val="00504DBD"/>
    <w:rsid w:val="00505D6E"/>
    <w:rsid w:val="005077F8"/>
    <w:rsid w:val="005168C2"/>
    <w:rsid w:val="005222E9"/>
    <w:rsid w:val="00522E4C"/>
    <w:rsid w:val="00523784"/>
    <w:rsid w:val="0052535C"/>
    <w:rsid w:val="005260AD"/>
    <w:rsid w:val="00535E85"/>
    <w:rsid w:val="00544DE0"/>
    <w:rsid w:val="00553699"/>
    <w:rsid w:val="00555103"/>
    <w:rsid w:val="00556A25"/>
    <w:rsid w:val="00557447"/>
    <w:rsid w:val="00564A71"/>
    <w:rsid w:val="00573AC9"/>
    <w:rsid w:val="0057427F"/>
    <w:rsid w:val="00576CF0"/>
    <w:rsid w:val="00581094"/>
    <w:rsid w:val="00597206"/>
    <w:rsid w:val="005A0D2C"/>
    <w:rsid w:val="005A182C"/>
    <w:rsid w:val="005A2E54"/>
    <w:rsid w:val="005A2F68"/>
    <w:rsid w:val="005A5E71"/>
    <w:rsid w:val="005B69E7"/>
    <w:rsid w:val="005E43B7"/>
    <w:rsid w:val="005F0DA2"/>
    <w:rsid w:val="005F4796"/>
    <w:rsid w:val="005F54D6"/>
    <w:rsid w:val="00615484"/>
    <w:rsid w:val="00623FE1"/>
    <w:rsid w:val="00626D10"/>
    <w:rsid w:val="00657FCE"/>
    <w:rsid w:val="006639C7"/>
    <w:rsid w:val="00671E77"/>
    <w:rsid w:val="00675E7B"/>
    <w:rsid w:val="00676EAE"/>
    <w:rsid w:val="0068251A"/>
    <w:rsid w:val="00685621"/>
    <w:rsid w:val="00687638"/>
    <w:rsid w:val="0069436F"/>
    <w:rsid w:val="006A2EBF"/>
    <w:rsid w:val="006A71FC"/>
    <w:rsid w:val="006B4CCD"/>
    <w:rsid w:val="006B5A6A"/>
    <w:rsid w:val="006C338B"/>
    <w:rsid w:val="006D1CD6"/>
    <w:rsid w:val="006D257C"/>
    <w:rsid w:val="006E0DD0"/>
    <w:rsid w:val="006E0EFB"/>
    <w:rsid w:val="006E4437"/>
    <w:rsid w:val="006F0BFA"/>
    <w:rsid w:val="006F2CB7"/>
    <w:rsid w:val="006F3F4E"/>
    <w:rsid w:val="006F703E"/>
    <w:rsid w:val="00703DC3"/>
    <w:rsid w:val="00713137"/>
    <w:rsid w:val="00722155"/>
    <w:rsid w:val="00725234"/>
    <w:rsid w:val="0073409C"/>
    <w:rsid w:val="00737033"/>
    <w:rsid w:val="00755447"/>
    <w:rsid w:val="0075798B"/>
    <w:rsid w:val="00775135"/>
    <w:rsid w:val="00777460"/>
    <w:rsid w:val="00777A9D"/>
    <w:rsid w:val="00786EBF"/>
    <w:rsid w:val="007907AD"/>
    <w:rsid w:val="0079364D"/>
    <w:rsid w:val="007A0264"/>
    <w:rsid w:val="007A02A4"/>
    <w:rsid w:val="007B2655"/>
    <w:rsid w:val="007B3F28"/>
    <w:rsid w:val="007C38B7"/>
    <w:rsid w:val="007D0E92"/>
    <w:rsid w:val="007D4F45"/>
    <w:rsid w:val="007D6F68"/>
    <w:rsid w:val="007F639F"/>
    <w:rsid w:val="008028B0"/>
    <w:rsid w:val="00807FB8"/>
    <w:rsid w:val="0081057A"/>
    <w:rsid w:val="00812C8B"/>
    <w:rsid w:val="008152A8"/>
    <w:rsid w:val="0082086F"/>
    <w:rsid w:val="00820D5E"/>
    <w:rsid w:val="00823B0B"/>
    <w:rsid w:val="008324B8"/>
    <w:rsid w:val="00834AAB"/>
    <w:rsid w:val="0084503F"/>
    <w:rsid w:val="00845E04"/>
    <w:rsid w:val="008535AB"/>
    <w:rsid w:val="00867D64"/>
    <w:rsid w:val="00887ADC"/>
    <w:rsid w:val="008A3C8E"/>
    <w:rsid w:val="008C0F4A"/>
    <w:rsid w:val="008C65C5"/>
    <w:rsid w:val="008C69CF"/>
    <w:rsid w:val="008C69F9"/>
    <w:rsid w:val="008C7AFC"/>
    <w:rsid w:val="008D680A"/>
    <w:rsid w:val="008D7CF7"/>
    <w:rsid w:val="008E32D4"/>
    <w:rsid w:val="008E4650"/>
    <w:rsid w:val="008E67B2"/>
    <w:rsid w:val="008F19AF"/>
    <w:rsid w:val="008F590E"/>
    <w:rsid w:val="00901604"/>
    <w:rsid w:val="009054E4"/>
    <w:rsid w:val="009122B6"/>
    <w:rsid w:val="00913736"/>
    <w:rsid w:val="00932044"/>
    <w:rsid w:val="009320C0"/>
    <w:rsid w:val="0093318C"/>
    <w:rsid w:val="009410AD"/>
    <w:rsid w:val="009446D7"/>
    <w:rsid w:val="009469BE"/>
    <w:rsid w:val="009523CC"/>
    <w:rsid w:val="00954A0C"/>
    <w:rsid w:val="009575A6"/>
    <w:rsid w:val="00964C46"/>
    <w:rsid w:val="009664D7"/>
    <w:rsid w:val="00981713"/>
    <w:rsid w:val="00983815"/>
    <w:rsid w:val="009865E1"/>
    <w:rsid w:val="00990A2D"/>
    <w:rsid w:val="00996079"/>
    <w:rsid w:val="009A52B9"/>
    <w:rsid w:val="009A74D2"/>
    <w:rsid w:val="009D26F7"/>
    <w:rsid w:val="009E4554"/>
    <w:rsid w:val="009E60E6"/>
    <w:rsid w:val="009E6EA0"/>
    <w:rsid w:val="009F2187"/>
    <w:rsid w:val="00A05A9E"/>
    <w:rsid w:val="00A122A9"/>
    <w:rsid w:val="00A2186E"/>
    <w:rsid w:val="00A23C0F"/>
    <w:rsid w:val="00A31D12"/>
    <w:rsid w:val="00A367F5"/>
    <w:rsid w:val="00A3751C"/>
    <w:rsid w:val="00A55D0E"/>
    <w:rsid w:val="00A674CC"/>
    <w:rsid w:val="00A73E1C"/>
    <w:rsid w:val="00A747E9"/>
    <w:rsid w:val="00A76212"/>
    <w:rsid w:val="00A82AA5"/>
    <w:rsid w:val="00A87804"/>
    <w:rsid w:val="00A94F9F"/>
    <w:rsid w:val="00A9614E"/>
    <w:rsid w:val="00AA107F"/>
    <w:rsid w:val="00AA1569"/>
    <w:rsid w:val="00AA35FF"/>
    <w:rsid w:val="00AB594F"/>
    <w:rsid w:val="00AC15E3"/>
    <w:rsid w:val="00AC1F29"/>
    <w:rsid w:val="00AC6183"/>
    <w:rsid w:val="00AD7428"/>
    <w:rsid w:val="00AE311C"/>
    <w:rsid w:val="00AE7662"/>
    <w:rsid w:val="00AF2D65"/>
    <w:rsid w:val="00AF3D09"/>
    <w:rsid w:val="00AF67E4"/>
    <w:rsid w:val="00B05AB3"/>
    <w:rsid w:val="00B12A63"/>
    <w:rsid w:val="00B13130"/>
    <w:rsid w:val="00B13993"/>
    <w:rsid w:val="00B20FD8"/>
    <w:rsid w:val="00B25B0C"/>
    <w:rsid w:val="00B30770"/>
    <w:rsid w:val="00B325E3"/>
    <w:rsid w:val="00B401B3"/>
    <w:rsid w:val="00B41C2F"/>
    <w:rsid w:val="00B44E40"/>
    <w:rsid w:val="00B502D7"/>
    <w:rsid w:val="00B71372"/>
    <w:rsid w:val="00B84A9B"/>
    <w:rsid w:val="00B85917"/>
    <w:rsid w:val="00B8713D"/>
    <w:rsid w:val="00B977AB"/>
    <w:rsid w:val="00BA77AE"/>
    <w:rsid w:val="00BB1C18"/>
    <w:rsid w:val="00BB6BAF"/>
    <w:rsid w:val="00BC1EDF"/>
    <w:rsid w:val="00BC6C72"/>
    <w:rsid w:val="00BD2A68"/>
    <w:rsid w:val="00BD5400"/>
    <w:rsid w:val="00BE20E4"/>
    <w:rsid w:val="00C02D03"/>
    <w:rsid w:val="00C03CAD"/>
    <w:rsid w:val="00C125E9"/>
    <w:rsid w:val="00C157AB"/>
    <w:rsid w:val="00C158E8"/>
    <w:rsid w:val="00C24C21"/>
    <w:rsid w:val="00C25762"/>
    <w:rsid w:val="00C36623"/>
    <w:rsid w:val="00C36B09"/>
    <w:rsid w:val="00C37911"/>
    <w:rsid w:val="00C54529"/>
    <w:rsid w:val="00C65CFC"/>
    <w:rsid w:val="00C75982"/>
    <w:rsid w:val="00C91585"/>
    <w:rsid w:val="00C946B6"/>
    <w:rsid w:val="00CC6F74"/>
    <w:rsid w:val="00CE1C72"/>
    <w:rsid w:val="00CE2E9C"/>
    <w:rsid w:val="00CE4802"/>
    <w:rsid w:val="00CF6E84"/>
    <w:rsid w:val="00D058D8"/>
    <w:rsid w:val="00D15983"/>
    <w:rsid w:val="00D30108"/>
    <w:rsid w:val="00D305FE"/>
    <w:rsid w:val="00D33332"/>
    <w:rsid w:val="00D5043C"/>
    <w:rsid w:val="00D62F78"/>
    <w:rsid w:val="00D944BF"/>
    <w:rsid w:val="00DA4638"/>
    <w:rsid w:val="00DB0DC9"/>
    <w:rsid w:val="00DB1635"/>
    <w:rsid w:val="00DD60FE"/>
    <w:rsid w:val="00DD63FB"/>
    <w:rsid w:val="00DE0824"/>
    <w:rsid w:val="00DE099C"/>
    <w:rsid w:val="00DE52E6"/>
    <w:rsid w:val="00DF1A16"/>
    <w:rsid w:val="00E07338"/>
    <w:rsid w:val="00E10C73"/>
    <w:rsid w:val="00E12205"/>
    <w:rsid w:val="00E1249D"/>
    <w:rsid w:val="00E25B2F"/>
    <w:rsid w:val="00E32DF0"/>
    <w:rsid w:val="00E36E51"/>
    <w:rsid w:val="00E452D9"/>
    <w:rsid w:val="00E54CE6"/>
    <w:rsid w:val="00E55615"/>
    <w:rsid w:val="00E62C9E"/>
    <w:rsid w:val="00E634AA"/>
    <w:rsid w:val="00E642BB"/>
    <w:rsid w:val="00E65BDB"/>
    <w:rsid w:val="00E715DB"/>
    <w:rsid w:val="00E71FF7"/>
    <w:rsid w:val="00E72E38"/>
    <w:rsid w:val="00E74D6D"/>
    <w:rsid w:val="00E75CD9"/>
    <w:rsid w:val="00E94921"/>
    <w:rsid w:val="00EA0A8E"/>
    <w:rsid w:val="00EA0B36"/>
    <w:rsid w:val="00EA219B"/>
    <w:rsid w:val="00EB1017"/>
    <w:rsid w:val="00EB2F89"/>
    <w:rsid w:val="00EB7366"/>
    <w:rsid w:val="00EC2530"/>
    <w:rsid w:val="00ED01C1"/>
    <w:rsid w:val="00ED0F95"/>
    <w:rsid w:val="00ED37D0"/>
    <w:rsid w:val="00ED645B"/>
    <w:rsid w:val="00ED66B5"/>
    <w:rsid w:val="00ED68E9"/>
    <w:rsid w:val="00ED6AF2"/>
    <w:rsid w:val="00EE160B"/>
    <w:rsid w:val="00EE6BBC"/>
    <w:rsid w:val="00EF3793"/>
    <w:rsid w:val="00EF7D6A"/>
    <w:rsid w:val="00F0086C"/>
    <w:rsid w:val="00F01785"/>
    <w:rsid w:val="00F1495E"/>
    <w:rsid w:val="00F27027"/>
    <w:rsid w:val="00F27051"/>
    <w:rsid w:val="00F27391"/>
    <w:rsid w:val="00F332C1"/>
    <w:rsid w:val="00F34F54"/>
    <w:rsid w:val="00F45480"/>
    <w:rsid w:val="00F547BC"/>
    <w:rsid w:val="00F61129"/>
    <w:rsid w:val="00F67656"/>
    <w:rsid w:val="00F713DB"/>
    <w:rsid w:val="00F719C5"/>
    <w:rsid w:val="00F71B45"/>
    <w:rsid w:val="00F845C6"/>
    <w:rsid w:val="00F8607B"/>
    <w:rsid w:val="00F91CD1"/>
    <w:rsid w:val="00F96CC8"/>
    <w:rsid w:val="00F96E47"/>
    <w:rsid w:val="00F9703C"/>
    <w:rsid w:val="00FA5ABD"/>
    <w:rsid w:val="00FA60BE"/>
    <w:rsid w:val="00FB2807"/>
    <w:rsid w:val="00FB5322"/>
    <w:rsid w:val="00FC316F"/>
    <w:rsid w:val="00FC49FB"/>
    <w:rsid w:val="00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6310C"/>
  <w15:chartTrackingRefBased/>
  <w15:docId w15:val="{452D0D2E-D6D3-42E5-9EA8-25848C91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5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53EB"/>
  </w:style>
  <w:style w:type="paragraph" w:styleId="a6">
    <w:name w:val="footer"/>
    <w:basedOn w:val="a"/>
    <w:link w:val="a7"/>
    <w:uiPriority w:val="99"/>
    <w:unhideWhenUsed/>
    <w:rsid w:val="00045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53EB"/>
  </w:style>
  <w:style w:type="paragraph" w:styleId="a8">
    <w:name w:val="List Paragraph"/>
    <w:basedOn w:val="a"/>
    <w:uiPriority w:val="34"/>
    <w:qFormat/>
    <w:rsid w:val="00725234"/>
    <w:pPr>
      <w:ind w:left="720"/>
      <w:contextualSpacing/>
    </w:pPr>
  </w:style>
  <w:style w:type="character" w:customStyle="1" w:styleId="fontstyle01">
    <w:name w:val="fontstyle01"/>
    <w:basedOn w:val="a0"/>
    <w:rsid w:val="00AF3D09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3931</TotalTime>
  <Pages>9</Pages>
  <Words>1402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Андреевна Попова</dc:creator>
  <cp:keywords/>
  <dc:description/>
  <cp:lastModifiedBy>Дарья Андреевна Попова</cp:lastModifiedBy>
  <cp:revision>54</cp:revision>
  <dcterms:created xsi:type="dcterms:W3CDTF">2025-08-06T02:27:00Z</dcterms:created>
  <dcterms:modified xsi:type="dcterms:W3CDTF">2026-04-09T03:08:00Z</dcterms:modified>
</cp:coreProperties>
</file>